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26" w:rsidRPr="003B3626" w:rsidRDefault="003B3626" w:rsidP="003B3626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3B3626">
        <w:rPr>
          <w:rFonts w:ascii="Times New Roman" w:eastAsia="Calibri" w:hAnsi="Times New Roman" w:cs="Times New Roman"/>
          <w:b/>
        </w:rPr>
        <w:t>OSNOVNA ŠKOLA TINA UJEVIĆA</w:t>
      </w:r>
    </w:p>
    <w:p w:rsidR="003B3626" w:rsidRPr="003B3626" w:rsidRDefault="003B3626" w:rsidP="003B3626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3B3626">
        <w:rPr>
          <w:rFonts w:ascii="Times New Roman" w:eastAsia="Calibri" w:hAnsi="Times New Roman" w:cs="Times New Roman"/>
          <w:b/>
        </w:rPr>
        <w:t xml:space="preserve">                    ŠIBENIK</w:t>
      </w:r>
    </w:p>
    <w:p w:rsidR="003B3626" w:rsidRPr="003B3626" w:rsidRDefault="003B3626" w:rsidP="003B3626">
      <w:pPr>
        <w:spacing w:after="0" w:line="360" w:lineRule="auto"/>
        <w:rPr>
          <w:rFonts w:ascii="Times New Roman" w:eastAsia="Calibri" w:hAnsi="Times New Roman" w:cs="Times New Roman"/>
        </w:rPr>
      </w:pPr>
      <w:r w:rsidRPr="003B3626">
        <w:rPr>
          <w:rFonts w:ascii="Times New Roman" w:eastAsia="Calibri" w:hAnsi="Times New Roman" w:cs="Times New Roman"/>
        </w:rPr>
        <w:t>Trg  Andrije  Hebranga 11</w:t>
      </w:r>
    </w:p>
    <w:p w:rsidR="003B3626" w:rsidRDefault="003B3626" w:rsidP="003B3626">
      <w:pPr>
        <w:pStyle w:val="StandardWeb"/>
        <w:spacing w:before="154" w:beforeAutospacing="0" w:after="0" w:afterAutospacing="0" w:line="216" w:lineRule="auto"/>
        <w:rPr>
          <w:rFonts w:ascii="Arial" w:eastAsia="+mn-ea" w:hAnsi="Arial" w:cs="+mn-cs"/>
          <w:b/>
          <w:bCs/>
          <w:color w:val="0070C0"/>
          <w:kern w:val="24"/>
          <w:sz w:val="64"/>
          <w:szCs w:val="64"/>
        </w:rPr>
      </w:pPr>
    </w:p>
    <w:p w:rsidR="003B3626" w:rsidRDefault="003B3626" w:rsidP="003B3626">
      <w:pPr>
        <w:pStyle w:val="StandardWeb"/>
        <w:spacing w:before="154" w:beforeAutospacing="0" w:after="0" w:afterAutospacing="0" w:line="216" w:lineRule="auto"/>
        <w:jc w:val="center"/>
        <w:rPr>
          <w:rFonts w:ascii="Arial" w:eastAsia="+mn-ea" w:hAnsi="Arial" w:cs="+mn-cs"/>
          <w:b/>
          <w:bCs/>
          <w:color w:val="0070C0"/>
          <w:kern w:val="24"/>
          <w:sz w:val="64"/>
          <w:szCs w:val="64"/>
        </w:rPr>
      </w:pPr>
      <w:r>
        <w:rPr>
          <w:rFonts w:ascii="Arial" w:eastAsia="+mn-ea" w:hAnsi="Arial" w:cs="+mn-cs"/>
          <w:b/>
          <w:bCs/>
          <w:color w:val="0070C0"/>
          <w:kern w:val="24"/>
          <w:sz w:val="64"/>
          <w:szCs w:val="64"/>
        </w:rPr>
        <w:t xml:space="preserve">Roditeljski sastanak </w:t>
      </w:r>
      <w:r w:rsidR="00F00EEA">
        <w:rPr>
          <w:rFonts w:ascii="Arial" w:eastAsia="+mn-ea" w:hAnsi="Arial" w:cs="+mn-cs"/>
          <w:b/>
          <w:bCs/>
          <w:color w:val="0070C0"/>
          <w:kern w:val="24"/>
          <w:sz w:val="64"/>
          <w:szCs w:val="64"/>
        </w:rPr>
        <w:t xml:space="preserve">1.a i 1.b razreda šk. god. 2017./2018. </w:t>
      </w:r>
      <w:r w:rsidR="00F00EEA" w:rsidRPr="00F00EEA">
        <w:rPr>
          <w:rFonts w:ascii="Arial" w:eastAsia="+mn-ea" w:hAnsi="Arial" w:cs="+mn-cs"/>
          <w:bCs/>
          <w:color w:val="0070C0"/>
          <w:kern w:val="24"/>
          <w:sz w:val="56"/>
          <w:szCs w:val="64"/>
        </w:rPr>
        <w:t>(za učenike</w:t>
      </w:r>
      <w:r w:rsidRPr="00F00EEA">
        <w:rPr>
          <w:rFonts w:ascii="Arial" w:eastAsia="+mn-ea" w:hAnsi="Arial" w:cs="+mn-cs"/>
          <w:bCs/>
          <w:color w:val="0070C0"/>
          <w:kern w:val="24"/>
          <w:sz w:val="56"/>
          <w:szCs w:val="64"/>
        </w:rPr>
        <w:t xml:space="preserve"> budućih prvih razreda</w:t>
      </w:r>
      <w:r w:rsidR="00F00EEA" w:rsidRPr="00F00EEA">
        <w:rPr>
          <w:rFonts w:ascii="Arial" w:eastAsia="+mn-ea" w:hAnsi="Arial" w:cs="+mn-cs"/>
          <w:bCs/>
          <w:color w:val="0070C0"/>
          <w:kern w:val="24"/>
          <w:sz w:val="56"/>
          <w:szCs w:val="64"/>
        </w:rPr>
        <w:t>)</w:t>
      </w:r>
    </w:p>
    <w:p w:rsidR="003B3626" w:rsidRDefault="003B3626" w:rsidP="003B3626">
      <w:pPr>
        <w:pStyle w:val="StandardWeb"/>
        <w:spacing w:before="154" w:beforeAutospacing="0" w:after="0" w:afterAutospacing="0" w:line="216" w:lineRule="auto"/>
      </w:pPr>
    </w:p>
    <w:p w:rsidR="003B3626" w:rsidRPr="003B3626" w:rsidRDefault="00F564CC" w:rsidP="003B3626">
      <w:pPr>
        <w:pStyle w:val="StandardWeb"/>
        <w:spacing w:before="134" w:beforeAutospacing="0" w:after="0" w:afterAutospacing="0" w:line="216" w:lineRule="auto"/>
        <w:rPr>
          <w:rFonts w:ascii="Arial" w:eastAsia="+mn-ea" w:hAnsi="Arial" w:cs="+mn-cs"/>
          <w:bCs/>
          <w:color w:val="2F2B20"/>
          <w:kern w:val="24"/>
          <w:sz w:val="48"/>
          <w:szCs w:val="56"/>
        </w:rPr>
      </w:pPr>
      <w:r w:rsidRPr="00F564CC">
        <w:rPr>
          <w:rFonts w:ascii="Arial" w:eastAsia="+mn-ea" w:hAnsi="Arial" w:cs="+mn-cs"/>
          <w:bCs/>
          <w:color w:val="2F2B20"/>
          <w:kern w:val="24"/>
          <w:sz w:val="48"/>
          <w:szCs w:val="56"/>
        </w:rPr>
        <w:t xml:space="preserve">Sastanak </w:t>
      </w:r>
      <w:r w:rsidR="00F00EEA">
        <w:rPr>
          <w:rFonts w:ascii="Arial" w:eastAsia="+mn-ea" w:hAnsi="Arial" w:cs="+mn-cs"/>
          <w:bCs/>
          <w:color w:val="2F2B20"/>
          <w:kern w:val="24"/>
          <w:sz w:val="48"/>
          <w:szCs w:val="56"/>
        </w:rPr>
        <w:t xml:space="preserve">roditelja </w:t>
      </w:r>
      <w:r w:rsidRPr="00F564CC">
        <w:rPr>
          <w:rFonts w:ascii="Arial" w:eastAsia="+mn-ea" w:hAnsi="Arial" w:cs="+mn-cs"/>
          <w:bCs/>
          <w:color w:val="2F2B20"/>
          <w:kern w:val="24"/>
          <w:sz w:val="48"/>
          <w:szCs w:val="56"/>
        </w:rPr>
        <w:t xml:space="preserve">učenika budućih prvih razreda </w:t>
      </w:r>
      <w:r>
        <w:rPr>
          <w:rFonts w:ascii="Arial" w:eastAsia="+mn-ea" w:hAnsi="Arial" w:cs="+mn-cs"/>
          <w:bCs/>
          <w:color w:val="2F2B20"/>
          <w:kern w:val="24"/>
          <w:sz w:val="48"/>
          <w:szCs w:val="56"/>
        </w:rPr>
        <w:t>održat će se u četvrtak, 8</w:t>
      </w:r>
      <w:r w:rsidR="003B3626" w:rsidRPr="003B3626">
        <w:rPr>
          <w:rFonts w:ascii="Arial" w:eastAsia="+mn-ea" w:hAnsi="Arial" w:cs="+mn-cs"/>
          <w:bCs/>
          <w:color w:val="2F2B20"/>
          <w:kern w:val="24"/>
          <w:sz w:val="48"/>
          <w:szCs w:val="56"/>
        </w:rPr>
        <w:t>. lipnja 2017. god. u 18 sati u prostoriji školske zbornice</w:t>
      </w:r>
      <w:r>
        <w:rPr>
          <w:rFonts w:ascii="Arial" w:eastAsia="+mn-ea" w:hAnsi="Arial" w:cs="+mn-cs"/>
          <w:bCs/>
          <w:color w:val="2F2B20"/>
          <w:kern w:val="24"/>
          <w:sz w:val="48"/>
          <w:szCs w:val="56"/>
        </w:rPr>
        <w:t>.</w:t>
      </w:r>
    </w:p>
    <w:p w:rsidR="003B3626" w:rsidRPr="003B3626" w:rsidRDefault="003B3626" w:rsidP="003B3626">
      <w:pPr>
        <w:pStyle w:val="StandardWeb"/>
        <w:spacing w:before="134" w:beforeAutospacing="0" w:after="0" w:afterAutospacing="0" w:line="216" w:lineRule="auto"/>
        <w:rPr>
          <w:sz w:val="20"/>
        </w:rPr>
      </w:pPr>
    </w:p>
    <w:p w:rsidR="003B3626" w:rsidRPr="00F564CC" w:rsidRDefault="003B3626" w:rsidP="003B3626">
      <w:pPr>
        <w:pStyle w:val="StandardWeb"/>
        <w:spacing w:before="134" w:after="0" w:line="216" w:lineRule="auto"/>
        <w:rPr>
          <w:sz w:val="18"/>
        </w:rPr>
      </w:pPr>
      <w:r w:rsidRPr="00F564CC">
        <w:rPr>
          <w:rFonts w:ascii="Calibri" w:eastAsia="+mn-ea" w:hAnsi="Calibri" w:cs="+mn-cs"/>
          <w:bCs/>
          <w:color w:val="2F2B20"/>
          <w:kern w:val="24"/>
          <w:sz w:val="44"/>
          <w:szCs w:val="56"/>
        </w:rPr>
        <w:t>Dnevni red:</w:t>
      </w:r>
      <w:r w:rsidRPr="00F564CC">
        <w:rPr>
          <w:sz w:val="18"/>
        </w:rPr>
        <w:t xml:space="preserve"> </w:t>
      </w:r>
      <w:bookmarkStart w:id="0" w:name="_GoBack"/>
      <w:bookmarkEnd w:id="0"/>
    </w:p>
    <w:p w:rsidR="003B3626" w:rsidRPr="00F564CC" w:rsidRDefault="003B3626" w:rsidP="003B3626">
      <w:pPr>
        <w:pStyle w:val="StandardWeb"/>
        <w:spacing w:before="134" w:after="0" w:line="216" w:lineRule="auto"/>
        <w:rPr>
          <w:rFonts w:ascii="Calibri" w:eastAsia="+mn-ea" w:hAnsi="Calibri" w:cs="+mn-cs"/>
          <w:bCs/>
          <w:color w:val="2F2B20"/>
          <w:kern w:val="24"/>
          <w:sz w:val="44"/>
          <w:szCs w:val="56"/>
        </w:rPr>
      </w:pPr>
      <w:r w:rsidRPr="00F564CC">
        <w:rPr>
          <w:rFonts w:ascii="Calibri" w:eastAsia="+mn-ea" w:hAnsi="Calibri" w:cs="+mn-cs"/>
          <w:bCs/>
          <w:color w:val="2F2B20"/>
          <w:kern w:val="24"/>
          <w:sz w:val="44"/>
          <w:szCs w:val="56"/>
        </w:rPr>
        <w:t>1.</w:t>
      </w:r>
      <w:r w:rsidRPr="00F564CC">
        <w:rPr>
          <w:rFonts w:ascii="Calibri" w:eastAsia="+mn-ea" w:hAnsi="Calibri" w:cs="+mn-cs"/>
          <w:bCs/>
          <w:color w:val="2F2B20"/>
          <w:kern w:val="24"/>
          <w:sz w:val="44"/>
          <w:szCs w:val="56"/>
        </w:rPr>
        <w:tab/>
        <w:t>Raspodjela učenika po razrednim odjelima</w:t>
      </w:r>
    </w:p>
    <w:p w:rsidR="003B3626" w:rsidRPr="00F564CC" w:rsidRDefault="003B3626" w:rsidP="003B3626">
      <w:pPr>
        <w:pStyle w:val="StandardWeb"/>
        <w:spacing w:before="134" w:after="0" w:line="216" w:lineRule="auto"/>
        <w:rPr>
          <w:rFonts w:ascii="Calibri" w:eastAsia="+mn-ea" w:hAnsi="Calibri" w:cs="+mn-cs"/>
          <w:bCs/>
          <w:color w:val="2F2B20"/>
          <w:kern w:val="24"/>
          <w:sz w:val="44"/>
          <w:szCs w:val="56"/>
        </w:rPr>
      </w:pPr>
      <w:r w:rsidRPr="00F564CC">
        <w:rPr>
          <w:rFonts w:ascii="Calibri" w:eastAsia="+mn-ea" w:hAnsi="Calibri" w:cs="+mn-cs"/>
          <w:bCs/>
          <w:color w:val="2F2B20"/>
          <w:kern w:val="24"/>
          <w:sz w:val="44"/>
          <w:szCs w:val="56"/>
        </w:rPr>
        <w:t>2.</w:t>
      </w:r>
      <w:r w:rsidRPr="00F564CC">
        <w:rPr>
          <w:rFonts w:ascii="Calibri" w:eastAsia="+mn-ea" w:hAnsi="Calibri" w:cs="+mn-cs"/>
          <w:bCs/>
          <w:color w:val="2F2B20"/>
          <w:kern w:val="24"/>
          <w:sz w:val="44"/>
          <w:szCs w:val="56"/>
        </w:rPr>
        <w:tab/>
        <w:t>Produženi boravak</w:t>
      </w:r>
    </w:p>
    <w:p w:rsidR="003B3626" w:rsidRPr="00F564CC" w:rsidRDefault="003B3626" w:rsidP="003B3626">
      <w:pPr>
        <w:pStyle w:val="StandardWeb"/>
        <w:spacing w:before="134" w:after="0" w:line="216" w:lineRule="auto"/>
        <w:rPr>
          <w:rFonts w:ascii="Calibri" w:eastAsia="+mn-ea" w:hAnsi="Calibri" w:cs="+mn-cs"/>
          <w:bCs/>
          <w:color w:val="2F2B20"/>
          <w:kern w:val="24"/>
          <w:sz w:val="44"/>
          <w:szCs w:val="56"/>
        </w:rPr>
      </w:pPr>
      <w:r w:rsidRPr="00F564CC">
        <w:rPr>
          <w:rFonts w:ascii="Calibri" w:eastAsia="+mn-ea" w:hAnsi="Calibri" w:cs="+mn-cs"/>
          <w:bCs/>
          <w:color w:val="2F2B20"/>
          <w:kern w:val="24"/>
          <w:sz w:val="44"/>
          <w:szCs w:val="56"/>
        </w:rPr>
        <w:t>3.</w:t>
      </w:r>
      <w:r w:rsidRPr="00F564CC">
        <w:rPr>
          <w:rFonts w:ascii="Calibri" w:eastAsia="+mn-ea" w:hAnsi="Calibri" w:cs="+mn-cs"/>
          <w:bCs/>
          <w:color w:val="2F2B20"/>
          <w:kern w:val="24"/>
          <w:sz w:val="44"/>
          <w:szCs w:val="56"/>
        </w:rPr>
        <w:tab/>
      </w:r>
      <w:r w:rsidR="00F564CC" w:rsidRPr="00F564CC">
        <w:rPr>
          <w:rFonts w:ascii="Calibri" w:eastAsia="+mn-ea" w:hAnsi="Calibri" w:cs="+mn-cs"/>
          <w:bCs/>
          <w:color w:val="2F2B20"/>
          <w:kern w:val="24"/>
          <w:sz w:val="44"/>
          <w:szCs w:val="56"/>
        </w:rPr>
        <w:t>Obvezni udžbenici i ostali nastavni</w:t>
      </w:r>
      <w:r w:rsidRPr="00F564CC">
        <w:rPr>
          <w:rFonts w:ascii="Calibri" w:eastAsia="+mn-ea" w:hAnsi="Calibri" w:cs="+mn-cs"/>
          <w:bCs/>
          <w:color w:val="2F2B20"/>
          <w:kern w:val="24"/>
          <w:sz w:val="44"/>
          <w:szCs w:val="56"/>
        </w:rPr>
        <w:t xml:space="preserve"> materijali</w:t>
      </w:r>
    </w:p>
    <w:p w:rsidR="003B3626" w:rsidRPr="00F564CC" w:rsidRDefault="003B3626" w:rsidP="003B3626">
      <w:pPr>
        <w:pStyle w:val="StandardWeb"/>
        <w:spacing w:before="134" w:beforeAutospacing="0" w:after="0" w:afterAutospacing="0" w:line="216" w:lineRule="auto"/>
        <w:rPr>
          <w:sz w:val="18"/>
        </w:rPr>
      </w:pPr>
      <w:r w:rsidRPr="00F564CC">
        <w:rPr>
          <w:rFonts w:ascii="Calibri" w:eastAsia="+mn-ea" w:hAnsi="Calibri" w:cs="+mn-cs"/>
          <w:bCs/>
          <w:color w:val="2F2B20"/>
          <w:kern w:val="24"/>
          <w:sz w:val="44"/>
          <w:szCs w:val="56"/>
        </w:rPr>
        <w:t>4.   Razno.</w:t>
      </w:r>
    </w:p>
    <w:p w:rsidR="003B3626" w:rsidRDefault="003B3626" w:rsidP="003B3626">
      <w:pPr>
        <w:spacing w:line="216" w:lineRule="auto"/>
        <w:rPr>
          <w:color w:val="A9A57C"/>
          <w:sz w:val="56"/>
        </w:rPr>
      </w:pPr>
    </w:p>
    <w:p w:rsidR="003B3626" w:rsidRPr="00082692" w:rsidRDefault="00F564CC" w:rsidP="003B3626">
      <w:pPr>
        <w:spacing w:after="0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U Šibeniku, 1. lipnja </w:t>
      </w:r>
      <w:r w:rsidR="003B3626" w:rsidRPr="00082692">
        <w:rPr>
          <w:rFonts w:ascii="Arial" w:eastAsia="Times New Roman" w:hAnsi="Arial" w:cs="Arial"/>
          <w:sz w:val="24"/>
        </w:rPr>
        <w:t xml:space="preserve"> 2017. </w:t>
      </w:r>
    </w:p>
    <w:p w:rsidR="003B3626" w:rsidRPr="00082692" w:rsidRDefault="003B3626" w:rsidP="003B3626">
      <w:pPr>
        <w:spacing w:line="216" w:lineRule="auto"/>
        <w:rPr>
          <w:rFonts w:ascii="Arial" w:hAnsi="Arial" w:cs="Arial"/>
          <w:color w:val="A9A57C"/>
          <w:sz w:val="56"/>
        </w:rPr>
      </w:pPr>
    </w:p>
    <w:p w:rsidR="003B3626" w:rsidRPr="003B3626" w:rsidRDefault="003B3626" w:rsidP="003B3626">
      <w:pPr>
        <w:spacing w:after="0" w:line="360" w:lineRule="auto"/>
        <w:contextualSpacing/>
        <w:rPr>
          <w:rFonts w:ascii="Arial" w:eastAsia="Calibri" w:hAnsi="Arial" w:cs="Arial"/>
        </w:rPr>
      </w:pPr>
      <w:r w:rsidRPr="003B3626">
        <w:rPr>
          <w:rFonts w:ascii="Arial" w:eastAsia="Calibri" w:hAnsi="Arial" w:cs="Arial"/>
        </w:rPr>
        <w:t xml:space="preserve">                                                                                                     </w:t>
      </w:r>
      <w:r w:rsidRPr="003B3626">
        <w:rPr>
          <w:rFonts w:ascii="Arial" w:eastAsia="Calibri" w:hAnsi="Arial" w:cs="Arial"/>
          <w:b/>
        </w:rPr>
        <w:t xml:space="preserve">R a v n a t e </w:t>
      </w:r>
      <w:proofErr w:type="spellStart"/>
      <w:r w:rsidRPr="003B3626">
        <w:rPr>
          <w:rFonts w:ascii="Arial" w:eastAsia="Calibri" w:hAnsi="Arial" w:cs="Arial"/>
          <w:b/>
        </w:rPr>
        <w:t>lj</w:t>
      </w:r>
      <w:proofErr w:type="spellEnd"/>
      <w:r w:rsidRPr="003B3626">
        <w:rPr>
          <w:rFonts w:ascii="Arial" w:eastAsia="Calibri" w:hAnsi="Arial" w:cs="Arial"/>
        </w:rPr>
        <w:t>:</w:t>
      </w:r>
    </w:p>
    <w:p w:rsidR="003B3626" w:rsidRPr="003B3626" w:rsidRDefault="003B3626" w:rsidP="003B3626">
      <w:pPr>
        <w:spacing w:after="0" w:line="360" w:lineRule="auto"/>
        <w:contextualSpacing/>
        <w:rPr>
          <w:rFonts w:ascii="Arial" w:eastAsia="Calibri" w:hAnsi="Arial" w:cs="Arial"/>
        </w:rPr>
      </w:pPr>
      <w:r w:rsidRPr="003B3626">
        <w:rPr>
          <w:rFonts w:ascii="Arial" w:eastAsia="Calibri" w:hAnsi="Arial" w:cs="Arial"/>
        </w:rPr>
        <w:t xml:space="preserve">                                                         </w:t>
      </w:r>
      <w:r w:rsidRPr="00082692">
        <w:rPr>
          <w:rFonts w:ascii="Arial" w:eastAsia="Calibri" w:hAnsi="Arial" w:cs="Arial"/>
        </w:rPr>
        <w:t xml:space="preserve">                          </w:t>
      </w:r>
      <w:r w:rsidRPr="003B3626">
        <w:rPr>
          <w:rFonts w:ascii="Arial" w:eastAsia="Calibri" w:hAnsi="Arial" w:cs="Arial"/>
        </w:rPr>
        <w:t xml:space="preserve">  __________________________</w:t>
      </w:r>
    </w:p>
    <w:p w:rsidR="003B3626" w:rsidRPr="003B3626" w:rsidRDefault="003B3626" w:rsidP="003B3626">
      <w:pPr>
        <w:spacing w:after="0" w:line="360" w:lineRule="auto"/>
        <w:contextualSpacing/>
        <w:rPr>
          <w:rFonts w:ascii="Arial" w:eastAsia="Calibri" w:hAnsi="Arial" w:cs="Arial"/>
        </w:rPr>
      </w:pPr>
      <w:r w:rsidRPr="003B3626">
        <w:rPr>
          <w:rFonts w:ascii="Arial" w:eastAsia="Calibri" w:hAnsi="Arial" w:cs="Arial"/>
        </w:rPr>
        <w:t xml:space="preserve">                                                                         </w:t>
      </w:r>
      <w:r w:rsidRPr="00082692">
        <w:rPr>
          <w:rFonts w:ascii="Arial" w:eastAsia="Calibri" w:hAnsi="Arial" w:cs="Arial"/>
        </w:rPr>
        <w:t xml:space="preserve">                 </w:t>
      </w:r>
      <w:r w:rsidR="00082692">
        <w:rPr>
          <w:rFonts w:ascii="Arial" w:eastAsia="Calibri" w:hAnsi="Arial" w:cs="Arial"/>
        </w:rPr>
        <w:t xml:space="preserve">  </w:t>
      </w:r>
      <w:r w:rsidRPr="003B3626">
        <w:rPr>
          <w:rFonts w:ascii="Arial" w:eastAsia="Calibri" w:hAnsi="Arial" w:cs="Arial"/>
        </w:rPr>
        <w:t xml:space="preserve">    Vladimir </w:t>
      </w:r>
      <w:proofErr w:type="spellStart"/>
      <w:r w:rsidRPr="003B3626">
        <w:rPr>
          <w:rFonts w:ascii="Arial" w:eastAsia="Calibri" w:hAnsi="Arial" w:cs="Arial"/>
        </w:rPr>
        <w:t>Braica</w:t>
      </w:r>
      <w:proofErr w:type="spellEnd"/>
      <w:r w:rsidRPr="003B3626">
        <w:rPr>
          <w:rFonts w:ascii="Arial" w:eastAsia="Calibri" w:hAnsi="Arial" w:cs="Arial"/>
        </w:rPr>
        <w:t xml:space="preserve">, </w:t>
      </w:r>
      <w:proofErr w:type="spellStart"/>
      <w:r w:rsidRPr="003B3626">
        <w:rPr>
          <w:rFonts w:ascii="Arial" w:eastAsia="Calibri" w:hAnsi="Arial" w:cs="Arial"/>
        </w:rPr>
        <w:t>prof</w:t>
      </w:r>
      <w:proofErr w:type="spellEnd"/>
      <w:r w:rsidRPr="003B3626">
        <w:rPr>
          <w:rFonts w:ascii="Arial" w:eastAsia="Calibri" w:hAnsi="Arial" w:cs="Arial"/>
        </w:rPr>
        <w:t>.</w:t>
      </w:r>
    </w:p>
    <w:p w:rsidR="002B6031" w:rsidRPr="00082692" w:rsidRDefault="002B6031">
      <w:pPr>
        <w:rPr>
          <w:rFonts w:ascii="Arial" w:hAnsi="Arial" w:cs="Arial"/>
        </w:rPr>
      </w:pPr>
    </w:p>
    <w:sectPr w:rsidR="002B6031" w:rsidRPr="00082692" w:rsidSect="00226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6996"/>
    <w:multiLevelType w:val="hybridMultilevel"/>
    <w:tmpl w:val="CE504AE4"/>
    <w:lvl w:ilvl="0" w:tplc="894217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4AE6D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1E47ED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996CD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956AC3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692771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9FAB6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DA294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6228DE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3626"/>
    <w:rsid w:val="00082692"/>
    <w:rsid w:val="002261DE"/>
    <w:rsid w:val="002B6031"/>
    <w:rsid w:val="003B3626"/>
    <w:rsid w:val="00854DDF"/>
    <w:rsid w:val="00E23581"/>
    <w:rsid w:val="00F00EEA"/>
    <w:rsid w:val="00F5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B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B36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B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B36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17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81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86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89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Oklaj</cp:lastModifiedBy>
  <cp:revision>2</cp:revision>
  <cp:lastPrinted>2017-06-05T06:45:00Z</cp:lastPrinted>
  <dcterms:created xsi:type="dcterms:W3CDTF">2017-06-05T07:45:00Z</dcterms:created>
  <dcterms:modified xsi:type="dcterms:W3CDTF">2017-06-05T07:45:00Z</dcterms:modified>
</cp:coreProperties>
</file>