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E4C" w:rsidRPr="00F772F7" w:rsidRDefault="00894E4C" w:rsidP="003B0533">
      <w:pPr>
        <w:ind w:left="-540" w:firstLine="540"/>
        <w:rPr>
          <w:b/>
          <w:sz w:val="28"/>
          <w:szCs w:val="28"/>
          <w:u w:val="single"/>
        </w:rPr>
      </w:pPr>
      <w:proofErr w:type="spellStart"/>
      <w:proofErr w:type="gramStart"/>
      <w:r w:rsidRPr="00F772F7">
        <w:rPr>
          <w:b/>
          <w:sz w:val="28"/>
          <w:szCs w:val="28"/>
          <w:u w:val="single"/>
        </w:rPr>
        <w:t>GODIŠNJI</w:t>
      </w:r>
      <w:proofErr w:type="spellEnd"/>
      <w:r w:rsidRPr="00F772F7">
        <w:rPr>
          <w:b/>
          <w:sz w:val="28"/>
          <w:szCs w:val="28"/>
          <w:u w:val="single"/>
        </w:rPr>
        <w:t xml:space="preserve">  PLAN</w:t>
      </w:r>
      <w:proofErr w:type="gramEnd"/>
      <w:r w:rsidRPr="00F772F7">
        <w:rPr>
          <w:b/>
          <w:sz w:val="28"/>
          <w:szCs w:val="28"/>
          <w:u w:val="single"/>
        </w:rPr>
        <w:t xml:space="preserve">  I  PROGRAM GOO  </w:t>
      </w:r>
      <w:proofErr w:type="spellStart"/>
      <w:r w:rsidRPr="00F772F7">
        <w:rPr>
          <w:b/>
          <w:sz w:val="28"/>
          <w:szCs w:val="28"/>
          <w:u w:val="single"/>
        </w:rPr>
        <w:t>ZA</w:t>
      </w:r>
      <w:proofErr w:type="spellEnd"/>
      <w:r w:rsidRPr="00F772F7">
        <w:rPr>
          <w:b/>
          <w:sz w:val="28"/>
          <w:szCs w:val="28"/>
          <w:u w:val="single"/>
        </w:rPr>
        <w:t xml:space="preserve">  </w:t>
      </w:r>
      <w:r w:rsidR="00A1588F">
        <w:rPr>
          <w:b/>
          <w:sz w:val="28"/>
          <w:szCs w:val="28"/>
          <w:u w:val="single"/>
        </w:rPr>
        <w:t>2</w:t>
      </w:r>
      <w:r w:rsidRPr="00F772F7">
        <w:rPr>
          <w:b/>
          <w:sz w:val="28"/>
          <w:szCs w:val="28"/>
          <w:u w:val="single"/>
        </w:rPr>
        <w:t xml:space="preserve">. </w:t>
      </w:r>
      <w:proofErr w:type="spellStart"/>
      <w:r w:rsidRPr="00F772F7">
        <w:rPr>
          <w:b/>
          <w:sz w:val="28"/>
          <w:szCs w:val="28"/>
          <w:u w:val="single"/>
        </w:rPr>
        <w:t>RAZRED</w:t>
      </w:r>
      <w:proofErr w:type="spellEnd"/>
    </w:p>
    <w:p w:rsidR="003E603E" w:rsidRDefault="00894E4C" w:rsidP="00B404B3">
      <w:pPr>
        <w:ind w:left="180"/>
      </w:pPr>
      <w:proofErr w:type="spellStart"/>
      <w:r w:rsidRPr="00F772F7">
        <w:rPr>
          <w:b/>
        </w:rPr>
        <w:t>Napomena</w:t>
      </w:r>
      <w:proofErr w:type="spellEnd"/>
      <w:r w:rsidRPr="00F772F7">
        <w:rPr>
          <w:b/>
        </w:rPr>
        <w:t>: *</w:t>
      </w:r>
      <w:proofErr w:type="spellStart"/>
      <w:r w:rsidRPr="00F772F7">
        <w:rPr>
          <w:b/>
        </w:rPr>
        <w:t>područja</w:t>
      </w:r>
      <w:proofErr w:type="spellEnd"/>
      <w:r w:rsidRPr="00F772F7">
        <w:rPr>
          <w:b/>
        </w:rPr>
        <w:t xml:space="preserve">        </w:t>
      </w:r>
      <w:proofErr w:type="spellStart"/>
      <w:r w:rsidRPr="00F772F7">
        <w:rPr>
          <w:b/>
        </w:rPr>
        <w:t>LJ</w:t>
      </w:r>
      <w:proofErr w:type="spellEnd"/>
      <w:r w:rsidRPr="00F772F7">
        <w:rPr>
          <w:b/>
        </w:rPr>
        <w:t>-P</w:t>
      </w:r>
      <w:r>
        <w:t xml:space="preserve">= </w:t>
      </w:r>
      <w:proofErr w:type="spellStart"/>
      <w:r>
        <w:t>ljudsko</w:t>
      </w:r>
      <w:proofErr w:type="spellEnd"/>
      <w:r>
        <w:t xml:space="preserve"> </w:t>
      </w:r>
      <w:proofErr w:type="spellStart"/>
      <w:r>
        <w:t>pravna</w:t>
      </w:r>
      <w:proofErr w:type="spellEnd"/>
      <w:r>
        <w:t xml:space="preserve"> dimenzija     </w:t>
      </w:r>
      <w:r w:rsidRPr="00F772F7">
        <w:rPr>
          <w:b/>
        </w:rPr>
        <w:t xml:space="preserve">D </w:t>
      </w:r>
      <w:r>
        <w:t xml:space="preserve">= </w:t>
      </w:r>
      <w:proofErr w:type="spellStart"/>
      <w:r>
        <w:t>društvena</w:t>
      </w:r>
      <w:proofErr w:type="spellEnd"/>
      <w:r>
        <w:t xml:space="preserve"> dimenzija      </w:t>
      </w:r>
      <w:r w:rsidRPr="00F772F7">
        <w:rPr>
          <w:b/>
        </w:rPr>
        <w:t>P:</w:t>
      </w:r>
      <w:r>
        <w:t xml:space="preserve"> </w:t>
      </w:r>
      <w:proofErr w:type="spellStart"/>
      <w:r>
        <w:t>politička</w:t>
      </w:r>
      <w:proofErr w:type="spellEnd"/>
      <w:r>
        <w:t xml:space="preserve"> </w:t>
      </w:r>
      <w:r w:rsidR="00B404B3">
        <w:t xml:space="preserve">     </w:t>
      </w:r>
      <w:r>
        <w:t xml:space="preserve">dimenzija     </w:t>
      </w:r>
      <w:r w:rsidRPr="00F772F7">
        <w:rPr>
          <w:b/>
        </w:rPr>
        <w:t>G:</w:t>
      </w:r>
      <w:r>
        <w:t xml:space="preserve"> </w:t>
      </w:r>
      <w:proofErr w:type="spellStart"/>
      <w:r>
        <w:t>gospodarska</w:t>
      </w:r>
      <w:proofErr w:type="spellEnd"/>
      <w:r>
        <w:t xml:space="preserve"> dimenzija</w:t>
      </w:r>
      <w:r w:rsidR="00F772F7">
        <w:t xml:space="preserve">   </w:t>
      </w:r>
      <w:r>
        <w:t xml:space="preserve">     </w:t>
      </w:r>
      <w:proofErr w:type="gramStart"/>
      <w:r w:rsidRPr="00F772F7">
        <w:rPr>
          <w:b/>
        </w:rPr>
        <w:t>E</w:t>
      </w:r>
      <w:r>
        <w:t xml:space="preserve"> :</w:t>
      </w:r>
      <w:proofErr w:type="gramEnd"/>
      <w:r>
        <w:t xml:space="preserve"> </w:t>
      </w:r>
      <w:proofErr w:type="spellStart"/>
      <w:r>
        <w:t>ekološka</w:t>
      </w:r>
      <w:proofErr w:type="spellEnd"/>
      <w:r>
        <w:t xml:space="preserve"> dimenzija          </w:t>
      </w:r>
      <w:r w:rsidRPr="00F772F7">
        <w:rPr>
          <w:b/>
        </w:rPr>
        <w:t>K</w:t>
      </w:r>
      <w:r>
        <w:t xml:space="preserve"> = </w:t>
      </w:r>
      <w:proofErr w:type="spellStart"/>
      <w:r>
        <w:t>kulturološka</w:t>
      </w:r>
      <w:proofErr w:type="spellEnd"/>
      <w:r>
        <w:t xml:space="preserve"> dimenzija </w:t>
      </w:r>
    </w:p>
    <w:tbl>
      <w:tblPr>
        <w:tblStyle w:val="Reetkatablice"/>
        <w:tblW w:w="10098" w:type="dxa"/>
        <w:tblLayout w:type="fixed"/>
        <w:tblLook w:val="04A0"/>
      </w:tblPr>
      <w:tblGrid>
        <w:gridCol w:w="1170"/>
        <w:gridCol w:w="540"/>
        <w:gridCol w:w="1008"/>
        <w:gridCol w:w="5130"/>
        <w:gridCol w:w="1170"/>
        <w:gridCol w:w="1080"/>
      </w:tblGrid>
      <w:tr w:rsidR="00894E4C" w:rsidTr="00FB2DB8">
        <w:tc>
          <w:tcPr>
            <w:tcW w:w="10098" w:type="dxa"/>
            <w:gridSpan w:val="6"/>
          </w:tcPr>
          <w:p w:rsidR="00894E4C" w:rsidRDefault="00B404B3" w:rsidP="00894E4C">
            <w:r>
              <w:rPr>
                <w:b/>
              </w:rPr>
              <w:t xml:space="preserve"> </w:t>
            </w:r>
            <w:proofErr w:type="spellStart"/>
            <w:r w:rsidR="00894E4C" w:rsidRPr="00894E4C">
              <w:rPr>
                <w:b/>
              </w:rPr>
              <w:t>Međupredmetno</w:t>
            </w:r>
            <w:proofErr w:type="spellEnd"/>
            <w:r w:rsidR="00894E4C">
              <w:t xml:space="preserve">: u </w:t>
            </w:r>
            <w:proofErr w:type="spellStart"/>
            <w:r w:rsidR="00894E4C">
              <w:t>sklopu</w:t>
            </w:r>
            <w:proofErr w:type="spellEnd"/>
            <w:r w:rsidR="00894E4C">
              <w:t xml:space="preserve"> </w:t>
            </w:r>
            <w:proofErr w:type="spellStart"/>
            <w:r w:rsidR="00894E4C">
              <w:t>nastavnih</w:t>
            </w:r>
            <w:proofErr w:type="spellEnd"/>
            <w:r w:rsidR="00894E4C">
              <w:t xml:space="preserve"> </w:t>
            </w:r>
            <w:proofErr w:type="spellStart"/>
            <w:r w:rsidR="00894E4C">
              <w:t>predmeta</w:t>
            </w:r>
            <w:proofErr w:type="spellEnd"/>
            <w:r w:rsidR="00894E4C">
              <w:t xml:space="preserve"> – </w:t>
            </w:r>
            <w:proofErr w:type="spellStart"/>
            <w:r w:rsidR="00894E4C">
              <w:t>integriranje</w:t>
            </w:r>
            <w:proofErr w:type="spellEnd"/>
            <w:r w:rsidR="00894E4C">
              <w:t xml:space="preserve"> </w:t>
            </w:r>
            <w:proofErr w:type="spellStart"/>
            <w:r w:rsidR="00894E4C">
              <w:t>i</w:t>
            </w:r>
            <w:proofErr w:type="spellEnd"/>
            <w:r w:rsidR="00894E4C">
              <w:t xml:space="preserve"> </w:t>
            </w:r>
            <w:proofErr w:type="spellStart"/>
            <w:r w:rsidR="00894E4C">
              <w:t>korelacija</w:t>
            </w:r>
            <w:proofErr w:type="spellEnd"/>
            <w:r w:rsidR="00894E4C">
              <w:t xml:space="preserve"> </w:t>
            </w:r>
            <w:proofErr w:type="spellStart"/>
            <w:r w:rsidR="00894E4C">
              <w:t>sadržaja</w:t>
            </w:r>
            <w:proofErr w:type="spellEnd"/>
            <w:r w:rsidR="00894E4C">
              <w:t xml:space="preserve"> s </w:t>
            </w:r>
            <w:proofErr w:type="spellStart"/>
            <w:r w:rsidR="00894E4C">
              <w:t>ciljem</w:t>
            </w:r>
            <w:proofErr w:type="spellEnd"/>
            <w:r w:rsidR="00894E4C">
              <w:t xml:space="preserve"> </w:t>
            </w:r>
            <w:proofErr w:type="spellStart"/>
            <w:r w:rsidR="00894E4C">
              <w:t>razvijanja</w:t>
            </w:r>
            <w:proofErr w:type="spellEnd"/>
            <w:r w:rsidR="00894E4C">
              <w:t xml:space="preserve"> </w:t>
            </w:r>
            <w:proofErr w:type="spellStart"/>
            <w:r w:rsidR="00894E4C">
              <w:t>i</w:t>
            </w:r>
            <w:proofErr w:type="spellEnd"/>
            <w:r w:rsidR="00894E4C">
              <w:t xml:space="preserve"> </w:t>
            </w:r>
            <w:proofErr w:type="spellStart"/>
            <w:r w:rsidR="00894E4C">
              <w:t>predmetne</w:t>
            </w:r>
            <w:proofErr w:type="spellEnd"/>
            <w:r w:rsidR="00894E4C">
              <w:t xml:space="preserve"> </w:t>
            </w:r>
            <w:proofErr w:type="spellStart"/>
            <w:r w:rsidR="00894E4C">
              <w:t>i</w:t>
            </w:r>
            <w:proofErr w:type="spellEnd"/>
            <w:r w:rsidR="00894E4C">
              <w:t xml:space="preserve"> </w:t>
            </w:r>
            <w:proofErr w:type="spellStart"/>
            <w:r w:rsidR="00894E4C">
              <w:t>građanske</w:t>
            </w:r>
            <w:proofErr w:type="spellEnd"/>
            <w:r w:rsidR="00894E4C">
              <w:t xml:space="preserve"> </w:t>
            </w:r>
            <w:proofErr w:type="spellStart"/>
            <w:r w:rsidR="00894E4C">
              <w:t>kompetencije</w:t>
            </w:r>
            <w:proofErr w:type="spellEnd"/>
            <w:r w:rsidR="00894E4C">
              <w:t>.</w:t>
            </w:r>
          </w:p>
          <w:p w:rsidR="00894E4C" w:rsidRDefault="00894E4C"/>
        </w:tc>
      </w:tr>
      <w:tr w:rsidR="00894E4C" w:rsidTr="00FB2DB8">
        <w:trPr>
          <w:trHeight w:val="543"/>
        </w:trPr>
        <w:tc>
          <w:tcPr>
            <w:tcW w:w="1170" w:type="dxa"/>
            <w:tcBorders>
              <w:bottom w:val="thinThickSmallGap" w:sz="24" w:space="0" w:color="auto"/>
            </w:tcBorders>
            <w:shd w:val="clear" w:color="auto" w:fill="B6DDE8" w:themeFill="accent5" w:themeFillTint="66"/>
          </w:tcPr>
          <w:p w:rsidR="00894E4C" w:rsidRPr="0097170C" w:rsidRDefault="00894E4C">
            <w:pPr>
              <w:rPr>
                <w:sz w:val="20"/>
                <w:szCs w:val="20"/>
              </w:rPr>
            </w:pPr>
            <w:proofErr w:type="spellStart"/>
            <w:r w:rsidRPr="0097170C">
              <w:rPr>
                <w:sz w:val="20"/>
                <w:szCs w:val="20"/>
              </w:rPr>
              <w:t>Predmet</w:t>
            </w:r>
            <w:proofErr w:type="spellEnd"/>
          </w:p>
        </w:tc>
        <w:tc>
          <w:tcPr>
            <w:tcW w:w="540" w:type="dxa"/>
            <w:tcBorders>
              <w:bottom w:val="thinThickSmallGap" w:sz="24" w:space="0" w:color="auto"/>
            </w:tcBorders>
            <w:shd w:val="clear" w:color="auto" w:fill="B6DDE8" w:themeFill="accent5" w:themeFillTint="66"/>
          </w:tcPr>
          <w:p w:rsidR="00894E4C" w:rsidRPr="00F772F7" w:rsidRDefault="00894E4C">
            <w:pPr>
              <w:rPr>
                <w:sz w:val="20"/>
                <w:szCs w:val="20"/>
              </w:rPr>
            </w:pPr>
            <w:r w:rsidRPr="00F772F7">
              <w:rPr>
                <w:sz w:val="20"/>
                <w:szCs w:val="20"/>
              </w:rPr>
              <w:t>Sat</w:t>
            </w:r>
          </w:p>
        </w:tc>
        <w:tc>
          <w:tcPr>
            <w:tcW w:w="1008" w:type="dxa"/>
            <w:tcBorders>
              <w:bottom w:val="thinThickSmallGap" w:sz="24" w:space="0" w:color="auto"/>
            </w:tcBorders>
            <w:shd w:val="clear" w:color="auto" w:fill="B6DDE8" w:themeFill="accent5" w:themeFillTint="66"/>
          </w:tcPr>
          <w:p w:rsidR="00894E4C" w:rsidRPr="005B1C1E" w:rsidRDefault="00894E4C">
            <w:pPr>
              <w:rPr>
                <w:b/>
                <w:sz w:val="16"/>
                <w:szCs w:val="16"/>
              </w:rPr>
            </w:pPr>
            <w:proofErr w:type="spellStart"/>
            <w:r w:rsidRPr="005B1C1E">
              <w:rPr>
                <w:b/>
                <w:sz w:val="16"/>
                <w:szCs w:val="16"/>
              </w:rPr>
              <w:t>PODRUČJE</w:t>
            </w:r>
            <w:proofErr w:type="spellEnd"/>
            <w:r w:rsidRPr="005B1C1E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5130" w:type="dxa"/>
            <w:tcBorders>
              <w:bottom w:val="thinThickSmallGap" w:sz="24" w:space="0" w:color="auto"/>
            </w:tcBorders>
            <w:shd w:val="clear" w:color="auto" w:fill="B6DDE8" w:themeFill="accent5" w:themeFillTint="66"/>
          </w:tcPr>
          <w:p w:rsidR="00894E4C" w:rsidRDefault="00894E4C" w:rsidP="00894E4C">
            <w:proofErr w:type="spellStart"/>
            <w:r>
              <w:t>Tema</w:t>
            </w:r>
            <w:proofErr w:type="spellEnd"/>
            <w:r>
              <w:t xml:space="preserve"> </w:t>
            </w:r>
            <w:proofErr w:type="spellStart"/>
            <w:r>
              <w:t>predmeta+tema</w:t>
            </w:r>
            <w:proofErr w:type="spellEnd"/>
            <w:r>
              <w:t xml:space="preserve"> GOO (</w:t>
            </w:r>
            <w:proofErr w:type="spellStart"/>
            <w:r>
              <w:t>ili</w:t>
            </w:r>
            <w:proofErr w:type="spellEnd"/>
            <w:r>
              <w:t xml:space="preserve"> </w:t>
            </w:r>
            <w:proofErr w:type="spellStart"/>
            <w:r>
              <w:t>ishod-ključni</w:t>
            </w:r>
            <w:proofErr w:type="spellEnd"/>
            <w:r>
              <w:t xml:space="preserve"> </w:t>
            </w:r>
            <w:proofErr w:type="spellStart"/>
            <w:r>
              <w:t>pojam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programa</w:t>
            </w:r>
            <w:proofErr w:type="spellEnd"/>
            <w:r>
              <w:t xml:space="preserve"> GOO)</w:t>
            </w:r>
          </w:p>
        </w:tc>
        <w:tc>
          <w:tcPr>
            <w:tcW w:w="1170" w:type="dxa"/>
            <w:tcBorders>
              <w:bottom w:val="thinThickSmallGap" w:sz="24" w:space="0" w:color="auto"/>
            </w:tcBorders>
            <w:shd w:val="clear" w:color="auto" w:fill="B6DDE8" w:themeFill="accent5" w:themeFillTint="66"/>
          </w:tcPr>
          <w:p w:rsidR="00894E4C" w:rsidRDefault="00894E4C">
            <w:proofErr w:type="spellStart"/>
            <w:r>
              <w:t>Korelacija</w:t>
            </w:r>
            <w:proofErr w:type="spellEnd"/>
          </w:p>
        </w:tc>
        <w:tc>
          <w:tcPr>
            <w:tcW w:w="1080" w:type="dxa"/>
            <w:tcBorders>
              <w:bottom w:val="thinThickSmallGap" w:sz="24" w:space="0" w:color="auto"/>
            </w:tcBorders>
            <w:shd w:val="clear" w:color="auto" w:fill="B6DDE8" w:themeFill="accent5" w:themeFillTint="66"/>
          </w:tcPr>
          <w:p w:rsidR="00845C41" w:rsidRDefault="00894E4C" w:rsidP="00845C41">
            <w:pPr>
              <w:ind w:left="42"/>
              <w:rPr>
                <w:sz w:val="20"/>
                <w:szCs w:val="20"/>
              </w:rPr>
            </w:pPr>
            <w:proofErr w:type="spellStart"/>
            <w:r w:rsidRPr="003E52D8">
              <w:rPr>
                <w:sz w:val="20"/>
                <w:szCs w:val="20"/>
              </w:rPr>
              <w:t>Vrij</w:t>
            </w:r>
            <w:r w:rsidR="00845C41">
              <w:rPr>
                <w:sz w:val="20"/>
                <w:szCs w:val="20"/>
              </w:rPr>
              <w:t>eme</w:t>
            </w:r>
            <w:proofErr w:type="spellEnd"/>
          </w:p>
          <w:p w:rsidR="00894E4C" w:rsidRPr="003E52D8" w:rsidRDefault="00845C41" w:rsidP="00845C41">
            <w:pPr>
              <w:ind w:left="4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</w:t>
            </w:r>
            <w:r w:rsidR="00894E4C" w:rsidRPr="003E52D8">
              <w:rPr>
                <w:sz w:val="20"/>
                <w:szCs w:val="20"/>
              </w:rPr>
              <w:t>eali</w:t>
            </w:r>
            <w:r w:rsidR="00F772F7" w:rsidRPr="003E52D8">
              <w:rPr>
                <w:sz w:val="20"/>
                <w:szCs w:val="20"/>
              </w:rPr>
              <w:t>zac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173D36" w:rsidTr="00FB2DB8">
        <w:trPr>
          <w:trHeight w:val="648"/>
        </w:trPr>
        <w:tc>
          <w:tcPr>
            <w:tcW w:w="1170" w:type="dxa"/>
            <w:vMerge w:val="restart"/>
          </w:tcPr>
          <w:p w:rsidR="00173D36" w:rsidRPr="0097170C" w:rsidRDefault="00173D36">
            <w:pPr>
              <w:rPr>
                <w:sz w:val="20"/>
                <w:szCs w:val="20"/>
              </w:rPr>
            </w:pPr>
          </w:p>
          <w:p w:rsidR="00173D36" w:rsidRPr="0097170C" w:rsidRDefault="00173D36">
            <w:pPr>
              <w:rPr>
                <w:sz w:val="20"/>
                <w:szCs w:val="20"/>
              </w:rPr>
            </w:pPr>
            <w:proofErr w:type="spellStart"/>
            <w:r w:rsidRPr="0097170C">
              <w:rPr>
                <w:sz w:val="20"/>
                <w:szCs w:val="20"/>
              </w:rPr>
              <w:t>Hrvatski</w:t>
            </w:r>
            <w:proofErr w:type="spellEnd"/>
            <w:r w:rsidRPr="0097170C">
              <w:rPr>
                <w:sz w:val="20"/>
                <w:szCs w:val="20"/>
              </w:rPr>
              <w:t xml:space="preserve"> </w:t>
            </w:r>
            <w:proofErr w:type="spellStart"/>
            <w:r w:rsidRPr="0097170C">
              <w:rPr>
                <w:sz w:val="20"/>
                <w:szCs w:val="20"/>
              </w:rPr>
              <w:t>jezik</w:t>
            </w:r>
            <w:proofErr w:type="spellEnd"/>
          </w:p>
          <w:p w:rsidR="00173D36" w:rsidRPr="0097170C" w:rsidRDefault="00173D36" w:rsidP="0007352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73D36" w:rsidRDefault="00173D36">
            <w:r>
              <w:t>1.</w:t>
            </w:r>
          </w:p>
        </w:tc>
        <w:tc>
          <w:tcPr>
            <w:tcW w:w="1008" w:type="dxa"/>
          </w:tcPr>
          <w:p w:rsidR="00173D36" w:rsidRDefault="00173D36" w:rsidP="00A1588F">
            <w:r>
              <w:t>D</w:t>
            </w:r>
          </w:p>
        </w:tc>
        <w:tc>
          <w:tcPr>
            <w:tcW w:w="5130" w:type="dxa"/>
          </w:tcPr>
          <w:p w:rsidR="00173D36" w:rsidRDefault="00A1588F" w:rsidP="00173D36">
            <w:proofErr w:type="spellStart"/>
            <w:r>
              <w:t>PRIJATELJ</w:t>
            </w:r>
            <w:proofErr w:type="spellEnd"/>
            <w:r w:rsidR="008A366D">
              <w:t xml:space="preserve"> </w:t>
            </w:r>
            <w:r>
              <w:t>(</w:t>
            </w:r>
            <w:proofErr w:type="spellStart"/>
            <w:r>
              <w:t>knjiž.,pjesma</w:t>
            </w:r>
            <w:proofErr w:type="spellEnd"/>
            <w:r>
              <w:t>)-</w:t>
            </w:r>
            <w:proofErr w:type="spellStart"/>
            <w:r>
              <w:t>pravilan</w:t>
            </w:r>
            <w:proofErr w:type="spellEnd"/>
            <w:r>
              <w:t xml:space="preserve"> </w:t>
            </w:r>
            <w:proofErr w:type="spellStart"/>
            <w:r>
              <w:t>odnos</w:t>
            </w:r>
            <w:proofErr w:type="spellEnd"/>
            <w:r>
              <w:t xml:space="preserve"> </w:t>
            </w:r>
            <w:proofErr w:type="spellStart"/>
            <w:r>
              <w:t>prema</w:t>
            </w:r>
            <w:proofErr w:type="spellEnd"/>
            <w:r>
              <w:t xml:space="preserve"> </w:t>
            </w:r>
            <w:proofErr w:type="spellStart"/>
            <w:r>
              <w:t>prijateljima</w:t>
            </w:r>
            <w:proofErr w:type="spellEnd"/>
          </w:p>
        </w:tc>
        <w:tc>
          <w:tcPr>
            <w:tcW w:w="1170" w:type="dxa"/>
          </w:tcPr>
          <w:p w:rsidR="00173D36" w:rsidRDefault="00A1588F" w:rsidP="005C07EC">
            <w:proofErr w:type="spellStart"/>
            <w:r>
              <w:t>SR,G</w:t>
            </w:r>
            <w:r w:rsidR="005C07EC">
              <w:t>K</w:t>
            </w:r>
            <w:proofErr w:type="spellEnd"/>
          </w:p>
        </w:tc>
        <w:tc>
          <w:tcPr>
            <w:tcW w:w="1080" w:type="dxa"/>
          </w:tcPr>
          <w:p w:rsidR="00173D36" w:rsidRDefault="00173D36">
            <w:proofErr w:type="spellStart"/>
            <w:r>
              <w:t>rujan</w:t>
            </w:r>
            <w:proofErr w:type="spellEnd"/>
          </w:p>
        </w:tc>
      </w:tr>
      <w:tr w:rsidR="00173D36" w:rsidTr="00FB2DB8">
        <w:tc>
          <w:tcPr>
            <w:tcW w:w="1170" w:type="dxa"/>
            <w:vMerge/>
          </w:tcPr>
          <w:p w:rsidR="00173D36" w:rsidRPr="0097170C" w:rsidRDefault="00173D3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73D36" w:rsidRDefault="00173D36">
            <w:r>
              <w:t>2.</w:t>
            </w:r>
          </w:p>
        </w:tc>
        <w:tc>
          <w:tcPr>
            <w:tcW w:w="1008" w:type="dxa"/>
          </w:tcPr>
          <w:p w:rsidR="00173D36" w:rsidRDefault="00173D36">
            <w:proofErr w:type="spellStart"/>
            <w:r>
              <w:t>K,D</w:t>
            </w:r>
            <w:proofErr w:type="spellEnd"/>
          </w:p>
        </w:tc>
        <w:tc>
          <w:tcPr>
            <w:tcW w:w="5130" w:type="dxa"/>
          </w:tcPr>
          <w:p w:rsidR="00173D36" w:rsidRDefault="00A1588F">
            <w:proofErr w:type="spellStart"/>
            <w:r>
              <w:t>BOŽIĆNI</w:t>
            </w:r>
            <w:proofErr w:type="spellEnd"/>
            <w:r>
              <w:t xml:space="preserve"> </w:t>
            </w:r>
            <w:proofErr w:type="spellStart"/>
            <w:r>
              <w:t>UKRASI</w:t>
            </w:r>
            <w:proofErr w:type="spellEnd"/>
            <w:r>
              <w:t xml:space="preserve"> – </w:t>
            </w:r>
            <w:proofErr w:type="spellStart"/>
            <w:r>
              <w:t>igrokaz</w:t>
            </w:r>
            <w:proofErr w:type="spellEnd"/>
            <w:r>
              <w:t xml:space="preserve">; </w:t>
            </w:r>
            <w:proofErr w:type="spellStart"/>
            <w:r>
              <w:t>poštivanje</w:t>
            </w:r>
            <w:proofErr w:type="spellEnd"/>
            <w:r>
              <w:t xml:space="preserve"> </w:t>
            </w:r>
            <w:proofErr w:type="spellStart"/>
            <w:r>
              <w:t>blagdana</w:t>
            </w:r>
            <w:proofErr w:type="spellEnd"/>
          </w:p>
        </w:tc>
        <w:tc>
          <w:tcPr>
            <w:tcW w:w="1170" w:type="dxa"/>
          </w:tcPr>
          <w:p w:rsidR="00173D36" w:rsidRPr="00A1588F" w:rsidRDefault="00A1588F" w:rsidP="00173D36">
            <w:pPr>
              <w:rPr>
                <w:sz w:val="20"/>
                <w:szCs w:val="20"/>
              </w:rPr>
            </w:pPr>
            <w:proofErr w:type="spellStart"/>
            <w:r w:rsidRPr="00A1588F">
              <w:rPr>
                <w:sz w:val="20"/>
                <w:szCs w:val="20"/>
              </w:rPr>
              <w:t>LIK</w:t>
            </w:r>
            <w:proofErr w:type="spellEnd"/>
            <w:r w:rsidRPr="00A1588F">
              <w:rPr>
                <w:sz w:val="20"/>
                <w:szCs w:val="20"/>
              </w:rPr>
              <w:t xml:space="preserve">, </w:t>
            </w:r>
            <w:proofErr w:type="spellStart"/>
            <w:r w:rsidRPr="00A1588F">
              <w:rPr>
                <w:sz w:val="20"/>
                <w:szCs w:val="20"/>
              </w:rPr>
              <w:t>radionica</w:t>
            </w:r>
            <w:proofErr w:type="spellEnd"/>
            <w:r w:rsidRPr="00A1588F">
              <w:rPr>
                <w:sz w:val="20"/>
                <w:szCs w:val="20"/>
              </w:rPr>
              <w:t xml:space="preserve"> SR</w:t>
            </w:r>
          </w:p>
        </w:tc>
        <w:tc>
          <w:tcPr>
            <w:tcW w:w="1080" w:type="dxa"/>
          </w:tcPr>
          <w:p w:rsidR="00173D36" w:rsidRDefault="00A1588F">
            <w:proofErr w:type="spellStart"/>
            <w:r>
              <w:t>prosinac</w:t>
            </w:r>
            <w:proofErr w:type="spellEnd"/>
          </w:p>
        </w:tc>
      </w:tr>
      <w:tr w:rsidR="00173D36" w:rsidTr="00FB2DB8">
        <w:tc>
          <w:tcPr>
            <w:tcW w:w="1170" w:type="dxa"/>
            <w:vMerge/>
          </w:tcPr>
          <w:p w:rsidR="00173D36" w:rsidRPr="0097170C" w:rsidRDefault="00173D3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73D36" w:rsidRDefault="00173D36">
            <w:r>
              <w:t>3.</w:t>
            </w:r>
          </w:p>
          <w:p w:rsidR="00173D36" w:rsidRDefault="00173D36"/>
        </w:tc>
        <w:tc>
          <w:tcPr>
            <w:tcW w:w="1008" w:type="dxa"/>
          </w:tcPr>
          <w:p w:rsidR="00173D36" w:rsidRDefault="00E27931">
            <w:proofErr w:type="spellStart"/>
            <w:r>
              <w:t>LJ</w:t>
            </w:r>
            <w:proofErr w:type="spellEnd"/>
            <w:r>
              <w:t>-P</w:t>
            </w:r>
          </w:p>
        </w:tc>
        <w:tc>
          <w:tcPr>
            <w:tcW w:w="5130" w:type="dxa"/>
          </w:tcPr>
          <w:p w:rsidR="00173D36" w:rsidRDefault="00A1588F" w:rsidP="008A366D">
            <w:proofErr w:type="spellStart"/>
            <w:r>
              <w:t>LEKTIRA:PINOKIO</w:t>
            </w:r>
            <w:proofErr w:type="spellEnd"/>
            <w:r w:rsidR="008A366D">
              <w:t xml:space="preserve"> </w:t>
            </w:r>
            <w:r>
              <w:t xml:space="preserve">- ne </w:t>
            </w:r>
            <w:proofErr w:type="spellStart"/>
            <w:r>
              <w:t>nasjesti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nagovor,moralnost,poslušnost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neposlušnost</w:t>
            </w:r>
            <w:proofErr w:type="spellEnd"/>
            <w:r>
              <w:t>)</w:t>
            </w:r>
          </w:p>
        </w:tc>
        <w:tc>
          <w:tcPr>
            <w:tcW w:w="1170" w:type="dxa"/>
          </w:tcPr>
          <w:p w:rsidR="00173D36" w:rsidRPr="00E27931" w:rsidRDefault="00A1588F" w:rsidP="00E2793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LIK</w:t>
            </w:r>
            <w:proofErr w:type="spellEnd"/>
          </w:p>
        </w:tc>
        <w:tc>
          <w:tcPr>
            <w:tcW w:w="1080" w:type="dxa"/>
          </w:tcPr>
          <w:p w:rsidR="00E27931" w:rsidRDefault="00A1588F">
            <w:proofErr w:type="spellStart"/>
            <w:r>
              <w:t>svibanj</w:t>
            </w:r>
            <w:proofErr w:type="spellEnd"/>
          </w:p>
        </w:tc>
      </w:tr>
      <w:tr w:rsidR="00173D36" w:rsidTr="00FB2DB8">
        <w:tc>
          <w:tcPr>
            <w:tcW w:w="1170" w:type="dxa"/>
            <w:vMerge/>
          </w:tcPr>
          <w:p w:rsidR="00173D36" w:rsidRPr="0097170C" w:rsidRDefault="00173D3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73D36" w:rsidRDefault="00173D36">
            <w:r>
              <w:t>4.</w:t>
            </w:r>
          </w:p>
          <w:p w:rsidR="00173D36" w:rsidRDefault="00173D36"/>
        </w:tc>
        <w:tc>
          <w:tcPr>
            <w:tcW w:w="1008" w:type="dxa"/>
          </w:tcPr>
          <w:p w:rsidR="00E27931" w:rsidRPr="00FA6706" w:rsidRDefault="00A15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130" w:type="dxa"/>
          </w:tcPr>
          <w:p w:rsidR="00173D36" w:rsidRDefault="00A1588F">
            <w:proofErr w:type="spellStart"/>
            <w:r>
              <w:t>LEKTIRA:PISMO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ZELENGRADA</w:t>
            </w:r>
            <w:proofErr w:type="spellEnd"/>
            <w:r>
              <w:t>(</w:t>
            </w:r>
            <w:proofErr w:type="spellStart"/>
            <w:r>
              <w:t>pravilan</w:t>
            </w:r>
            <w:proofErr w:type="spellEnd"/>
            <w:r>
              <w:t xml:space="preserve"> </w:t>
            </w:r>
            <w:proofErr w:type="spellStart"/>
            <w:r>
              <w:t>odnos</w:t>
            </w:r>
            <w:proofErr w:type="spellEnd"/>
            <w:r>
              <w:t xml:space="preserve"> </w:t>
            </w:r>
            <w:proofErr w:type="spellStart"/>
            <w:r>
              <w:t>prema</w:t>
            </w:r>
            <w:proofErr w:type="spellEnd"/>
            <w:r>
              <w:t xml:space="preserve"> </w:t>
            </w:r>
            <w:proofErr w:type="spellStart"/>
            <w:r>
              <w:t>očuvanju</w:t>
            </w:r>
            <w:proofErr w:type="spellEnd"/>
            <w:r>
              <w:t xml:space="preserve"> </w:t>
            </w:r>
            <w:proofErr w:type="spellStart"/>
            <w:r>
              <w:t>okoliša</w:t>
            </w:r>
            <w:proofErr w:type="spellEnd"/>
            <w:r>
              <w:t>)</w:t>
            </w:r>
          </w:p>
        </w:tc>
        <w:tc>
          <w:tcPr>
            <w:tcW w:w="1170" w:type="dxa"/>
          </w:tcPr>
          <w:p w:rsidR="00E27931" w:rsidRPr="00E27931" w:rsidRDefault="00A1588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SR,LIK</w:t>
            </w:r>
            <w:proofErr w:type="spellEnd"/>
          </w:p>
        </w:tc>
        <w:tc>
          <w:tcPr>
            <w:tcW w:w="1080" w:type="dxa"/>
          </w:tcPr>
          <w:p w:rsidR="00173D36" w:rsidRDefault="00A1588F">
            <w:proofErr w:type="spellStart"/>
            <w:r>
              <w:t>travanj</w:t>
            </w:r>
            <w:proofErr w:type="spellEnd"/>
          </w:p>
        </w:tc>
      </w:tr>
      <w:tr w:rsidR="00F772F7" w:rsidTr="00FB2DB8">
        <w:trPr>
          <w:trHeight w:val="245"/>
        </w:trPr>
        <w:tc>
          <w:tcPr>
            <w:tcW w:w="117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F772F7" w:rsidRPr="0097170C" w:rsidRDefault="005F4516" w:rsidP="00F772F7">
            <w:pPr>
              <w:rPr>
                <w:sz w:val="20"/>
                <w:szCs w:val="20"/>
              </w:rPr>
            </w:pPr>
            <w:proofErr w:type="spellStart"/>
            <w:r w:rsidRPr="0097170C">
              <w:rPr>
                <w:sz w:val="20"/>
                <w:szCs w:val="20"/>
              </w:rPr>
              <w:t>Likovna</w:t>
            </w:r>
            <w:proofErr w:type="spellEnd"/>
            <w:r w:rsidRPr="0097170C">
              <w:rPr>
                <w:sz w:val="20"/>
                <w:szCs w:val="20"/>
              </w:rPr>
              <w:t xml:space="preserve"> k.</w:t>
            </w:r>
          </w:p>
        </w:tc>
        <w:tc>
          <w:tcPr>
            <w:tcW w:w="54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F772F7" w:rsidRDefault="00F772F7">
            <w:r>
              <w:t>1.</w:t>
            </w:r>
          </w:p>
        </w:tc>
        <w:tc>
          <w:tcPr>
            <w:tcW w:w="100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F772F7" w:rsidRPr="00FA6706" w:rsidRDefault="00FA6706" w:rsidP="00A1588F">
            <w:pPr>
              <w:rPr>
                <w:sz w:val="20"/>
                <w:szCs w:val="20"/>
              </w:rPr>
            </w:pPr>
            <w:proofErr w:type="spellStart"/>
            <w:r w:rsidRPr="00FA6706">
              <w:rPr>
                <w:sz w:val="20"/>
                <w:szCs w:val="20"/>
              </w:rPr>
              <w:t>LJ</w:t>
            </w:r>
            <w:proofErr w:type="spellEnd"/>
            <w:r w:rsidRPr="00FA6706">
              <w:rPr>
                <w:sz w:val="20"/>
                <w:szCs w:val="20"/>
              </w:rPr>
              <w:t>-P</w:t>
            </w:r>
          </w:p>
        </w:tc>
        <w:tc>
          <w:tcPr>
            <w:tcW w:w="513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E603E" w:rsidRDefault="00A1588F" w:rsidP="00FA6706">
            <w:proofErr w:type="spellStart"/>
            <w:r>
              <w:t>SJEĆANJE</w:t>
            </w:r>
            <w:proofErr w:type="spellEnd"/>
            <w:r>
              <w:t xml:space="preserve"> NA </w:t>
            </w:r>
            <w:proofErr w:type="spellStart"/>
            <w:r>
              <w:t>VUKOVAR</w:t>
            </w:r>
            <w:proofErr w:type="spellEnd"/>
            <w:r>
              <w:t xml:space="preserve"> (</w:t>
            </w:r>
            <w:proofErr w:type="spellStart"/>
            <w:r>
              <w:t>obrisne</w:t>
            </w:r>
            <w:proofErr w:type="spellEnd"/>
            <w:r>
              <w:t xml:space="preserve"> </w:t>
            </w:r>
            <w:proofErr w:type="spellStart"/>
            <w:r>
              <w:t>crte</w:t>
            </w:r>
            <w:proofErr w:type="spellEnd"/>
            <w:r>
              <w:t xml:space="preserve">- </w:t>
            </w:r>
            <w:proofErr w:type="spellStart"/>
            <w:r>
              <w:t>Vučedolska</w:t>
            </w:r>
            <w:proofErr w:type="spellEnd"/>
            <w:r>
              <w:t xml:space="preserve"> </w:t>
            </w:r>
            <w:proofErr w:type="spellStart"/>
            <w:r>
              <w:t>golubica</w:t>
            </w:r>
            <w:proofErr w:type="spellEnd"/>
            <w:r>
              <w:t>)</w:t>
            </w:r>
          </w:p>
        </w:tc>
        <w:tc>
          <w:tcPr>
            <w:tcW w:w="117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F772F7" w:rsidRDefault="00A1588F">
            <w:proofErr w:type="spellStart"/>
            <w:r>
              <w:t>HJ</w:t>
            </w:r>
            <w:proofErr w:type="spellEnd"/>
          </w:p>
          <w:p w:rsidR="00FA6706" w:rsidRDefault="00FA6706">
            <w:proofErr w:type="spellStart"/>
            <w:r>
              <w:t>PiD</w:t>
            </w:r>
            <w:proofErr w:type="spellEnd"/>
          </w:p>
        </w:tc>
        <w:tc>
          <w:tcPr>
            <w:tcW w:w="108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FA6706" w:rsidRDefault="00A1588F">
            <w:proofErr w:type="spellStart"/>
            <w:r>
              <w:t>studeni</w:t>
            </w:r>
            <w:proofErr w:type="spellEnd"/>
          </w:p>
        </w:tc>
      </w:tr>
      <w:tr w:rsidR="00F772F7" w:rsidTr="00FB2DB8">
        <w:trPr>
          <w:trHeight w:val="258"/>
        </w:trPr>
        <w:tc>
          <w:tcPr>
            <w:tcW w:w="1170" w:type="dxa"/>
            <w:tcBorders>
              <w:bottom w:val="thinThickSmallGap" w:sz="24" w:space="0" w:color="auto"/>
            </w:tcBorders>
          </w:tcPr>
          <w:p w:rsidR="00F772F7" w:rsidRPr="0097170C" w:rsidRDefault="005F4516">
            <w:pPr>
              <w:rPr>
                <w:sz w:val="20"/>
                <w:szCs w:val="20"/>
              </w:rPr>
            </w:pPr>
            <w:proofErr w:type="spellStart"/>
            <w:r w:rsidRPr="0097170C">
              <w:rPr>
                <w:sz w:val="20"/>
                <w:szCs w:val="20"/>
              </w:rPr>
              <w:t>Glazbena</w:t>
            </w:r>
            <w:proofErr w:type="spellEnd"/>
            <w:r w:rsidRPr="0097170C">
              <w:rPr>
                <w:sz w:val="20"/>
                <w:szCs w:val="20"/>
              </w:rPr>
              <w:t xml:space="preserve"> k.</w:t>
            </w:r>
          </w:p>
        </w:tc>
        <w:tc>
          <w:tcPr>
            <w:tcW w:w="540" w:type="dxa"/>
            <w:tcBorders>
              <w:bottom w:val="thinThickSmallGap" w:sz="24" w:space="0" w:color="auto"/>
            </w:tcBorders>
          </w:tcPr>
          <w:p w:rsidR="00F772F7" w:rsidRDefault="00F772F7">
            <w:r>
              <w:t>1.</w:t>
            </w:r>
          </w:p>
        </w:tc>
        <w:tc>
          <w:tcPr>
            <w:tcW w:w="1008" w:type="dxa"/>
            <w:tcBorders>
              <w:bottom w:val="thinThickSmallGap" w:sz="24" w:space="0" w:color="auto"/>
            </w:tcBorders>
          </w:tcPr>
          <w:p w:rsidR="003E603E" w:rsidRDefault="00E44F55">
            <w:proofErr w:type="spellStart"/>
            <w:r>
              <w:t>LJ</w:t>
            </w:r>
            <w:proofErr w:type="spellEnd"/>
            <w:r>
              <w:t>-P,</w:t>
            </w:r>
          </w:p>
        </w:tc>
        <w:tc>
          <w:tcPr>
            <w:tcW w:w="5130" w:type="dxa"/>
            <w:tcBorders>
              <w:bottom w:val="thinThickSmallGap" w:sz="24" w:space="0" w:color="auto"/>
            </w:tcBorders>
          </w:tcPr>
          <w:p w:rsidR="00F772F7" w:rsidRDefault="00A1588F">
            <w:proofErr w:type="spellStart"/>
            <w:r>
              <w:t>RIJEČI</w:t>
            </w:r>
            <w:proofErr w:type="spellEnd"/>
            <w:r w:rsidR="008A366D">
              <w:t xml:space="preserve"> </w:t>
            </w:r>
            <w:r>
              <w:t>(</w:t>
            </w:r>
            <w:proofErr w:type="spellStart"/>
            <w:r>
              <w:t>pjesma</w:t>
            </w:r>
            <w:proofErr w:type="spellEnd"/>
            <w:r>
              <w:t>)</w:t>
            </w:r>
            <w:proofErr w:type="spellStart"/>
            <w:r w:rsidR="00E44F55">
              <w:t>prihvatiti</w:t>
            </w:r>
            <w:proofErr w:type="spellEnd"/>
            <w:r w:rsidR="00E44F55">
              <w:t xml:space="preserve"> </w:t>
            </w:r>
            <w:proofErr w:type="spellStart"/>
            <w:r w:rsidR="00E44F55">
              <w:t>pravila</w:t>
            </w:r>
            <w:proofErr w:type="spellEnd"/>
            <w:r w:rsidR="00E44F55">
              <w:t xml:space="preserve"> </w:t>
            </w:r>
            <w:proofErr w:type="spellStart"/>
            <w:r w:rsidR="00E44F55">
              <w:t>ponašanja</w:t>
            </w:r>
            <w:proofErr w:type="spellEnd"/>
            <w:r w:rsidR="00E44F55">
              <w:t xml:space="preserve"> </w:t>
            </w:r>
            <w:proofErr w:type="spellStart"/>
            <w:r w:rsidR="00E44F55">
              <w:t>pri</w:t>
            </w:r>
            <w:proofErr w:type="spellEnd"/>
            <w:r w:rsidR="00E44F55">
              <w:t xml:space="preserve"> </w:t>
            </w:r>
            <w:proofErr w:type="spellStart"/>
            <w:r w:rsidR="00E44F55">
              <w:t>izvođenju</w:t>
            </w:r>
            <w:proofErr w:type="spellEnd"/>
            <w:r w:rsidR="00E44F55">
              <w:t xml:space="preserve"> </w:t>
            </w:r>
            <w:proofErr w:type="spellStart"/>
            <w:r w:rsidR="00E44F55">
              <w:t>glazbene</w:t>
            </w:r>
            <w:proofErr w:type="spellEnd"/>
            <w:r w:rsidR="00E44F55">
              <w:t xml:space="preserve"> </w:t>
            </w:r>
            <w:proofErr w:type="spellStart"/>
            <w:r w:rsidR="00E44F55">
              <w:t>igre</w:t>
            </w:r>
            <w:proofErr w:type="spellEnd"/>
          </w:p>
        </w:tc>
        <w:tc>
          <w:tcPr>
            <w:tcW w:w="1170" w:type="dxa"/>
            <w:tcBorders>
              <w:bottom w:val="thinThickSmallGap" w:sz="24" w:space="0" w:color="auto"/>
            </w:tcBorders>
          </w:tcPr>
          <w:p w:rsidR="00F772F7" w:rsidRDefault="00FA6706" w:rsidP="00E44F55">
            <w:proofErr w:type="spellStart"/>
            <w:r>
              <w:t>HJ,</w:t>
            </w:r>
            <w:r w:rsidR="00E44F55">
              <w:t>SR</w:t>
            </w:r>
            <w:proofErr w:type="spellEnd"/>
          </w:p>
        </w:tc>
        <w:tc>
          <w:tcPr>
            <w:tcW w:w="1080" w:type="dxa"/>
            <w:tcBorders>
              <w:bottom w:val="thinThickSmallGap" w:sz="24" w:space="0" w:color="auto"/>
            </w:tcBorders>
          </w:tcPr>
          <w:p w:rsidR="00F772F7" w:rsidRDefault="00E44F55">
            <w:proofErr w:type="spellStart"/>
            <w:r>
              <w:t>studeni</w:t>
            </w:r>
            <w:proofErr w:type="spellEnd"/>
          </w:p>
        </w:tc>
      </w:tr>
      <w:tr w:rsidR="00F772F7" w:rsidTr="00FB2DB8">
        <w:tc>
          <w:tcPr>
            <w:tcW w:w="117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F772F7" w:rsidRPr="0097170C" w:rsidRDefault="005F4516" w:rsidP="0097170C">
            <w:pPr>
              <w:rPr>
                <w:sz w:val="20"/>
                <w:szCs w:val="20"/>
              </w:rPr>
            </w:pPr>
            <w:proofErr w:type="spellStart"/>
            <w:r w:rsidRPr="0097170C">
              <w:rPr>
                <w:sz w:val="20"/>
                <w:szCs w:val="20"/>
              </w:rPr>
              <w:t>Matemat</w:t>
            </w:r>
            <w:proofErr w:type="spellEnd"/>
            <w:r w:rsidR="0097170C">
              <w:rPr>
                <w:sz w:val="20"/>
                <w:szCs w:val="20"/>
              </w:rPr>
              <w:t>.</w:t>
            </w:r>
          </w:p>
        </w:tc>
        <w:tc>
          <w:tcPr>
            <w:tcW w:w="54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F772F7" w:rsidRDefault="00F772F7">
            <w:r>
              <w:t>1.</w:t>
            </w:r>
          </w:p>
        </w:tc>
        <w:tc>
          <w:tcPr>
            <w:tcW w:w="100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F772F7" w:rsidRDefault="00E44F55">
            <w:proofErr w:type="spellStart"/>
            <w:r>
              <w:t>P</w:t>
            </w:r>
            <w:r w:rsidR="00FA6706">
              <w:t>,G</w:t>
            </w:r>
            <w:r>
              <w:t>,LJ</w:t>
            </w:r>
            <w:proofErr w:type="spellEnd"/>
            <w:r>
              <w:t>-P</w:t>
            </w:r>
          </w:p>
        </w:tc>
        <w:tc>
          <w:tcPr>
            <w:tcW w:w="513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E603E" w:rsidRDefault="00E44F55" w:rsidP="00607ACA">
            <w:proofErr w:type="spellStart"/>
            <w:r>
              <w:t>KUNE</w:t>
            </w:r>
            <w:proofErr w:type="spellEnd"/>
            <w:r>
              <w:t xml:space="preserve"> I </w:t>
            </w:r>
            <w:proofErr w:type="spellStart"/>
            <w:r>
              <w:t>LIPE</w:t>
            </w:r>
            <w:proofErr w:type="spellEnd"/>
            <w:r>
              <w:t xml:space="preserve"> </w:t>
            </w:r>
            <w:r w:rsidR="00FA6706">
              <w:t>(</w:t>
            </w:r>
            <w:proofErr w:type="spellStart"/>
            <w:r w:rsidR="00FA6706">
              <w:t>komunikacija,pravila</w:t>
            </w:r>
            <w:r>
              <w:t>,matematičke</w:t>
            </w:r>
            <w:proofErr w:type="spellEnd"/>
            <w:r>
              <w:t xml:space="preserve"> </w:t>
            </w:r>
            <w:proofErr w:type="spellStart"/>
            <w:r>
              <w:t>priče</w:t>
            </w:r>
            <w:proofErr w:type="spellEnd"/>
            <w:r>
              <w:t xml:space="preserve">, </w:t>
            </w:r>
            <w:proofErr w:type="spellStart"/>
            <w:r>
              <w:t>uzročno</w:t>
            </w:r>
            <w:proofErr w:type="spellEnd"/>
            <w:r>
              <w:t xml:space="preserve"> </w:t>
            </w:r>
            <w:proofErr w:type="spellStart"/>
            <w:r>
              <w:t>posljedična</w:t>
            </w:r>
            <w:proofErr w:type="spellEnd"/>
            <w:r>
              <w:t xml:space="preserve"> </w:t>
            </w:r>
            <w:proofErr w:type="spellStart"/>
            <w:r>
              <w:t>veza</w:t>
            </w:r>
            <w:proofErr w:type="spellEnd"/>
            <w:r>
              <w:t xml:space="preserve"> </w:t>
            </w:r>
            <w:proofErr w:type="spellStart"/>
            <w:r>
              <w:t>između</w:t>
            </w:r>
            <w:proofErr w:type="spellEnd"/>
            <w:r>
              <w:t xml:space="preserve"> </w:t>
            </w:r>
            <w:proofErr w:type="spellStart"/>
            <w:r>
              <w:t>štednje</w:t>
            </w:r>
            <w:proofErr w:type="spellEnd"/>
            <w:r>
              <w:t xml:space="preserve"> </w:t>
            </w:r>
            <w:proofErr w:type="spellStart"/>
            <w:r w:rsidR="00607ACA">
              <w:t>i</w:t>
            </w:r>
            <w:proofErr w:type="spellEnd"/>
            <w:r>
              <w:t xml:space="preserve"> </w:t>
            </w:r>
            <w:proofErr w:type="spellStart"/>
            <w:r>
              <w:t>prekomjerene</w:t>
            </w:r>
            <w:proofErr w:type="spellEnd"/>
            <w:r>
              <w:t xml:space="preserve"> </w:t>
            </w:r>
            <w:proofErr w:type="spellStart"/>
            <w:r>
              <w:t>potrošnje</w:t>
            </w:r>
            <w:proofErr w:type="spellEnd"/>
            <w:r>
              <w:t>)</w:t>
            </w:r>
            <w:r w:rsidR="00FA6706">
              <w:t>)</w:t>
            </w:r>
          </w:p>
        </w:tc>
        <w:tc>
          <w:tcPr>
            <w:tcW w:w="117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F772F7" w:rsidRDefault="00FA6706">
            <w:proofErr w:type="spellStart"/>
            <w:r>
              <w:t>HJ</w:t>
            </w:r>
            <w:proofErr w:type="spellEnd"/>
          </w:p>
        </w:tc>
        <w:tc>
          <w:tcPr>
            <w:tcW w:w="108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F772F7" w:rsidRDefault="00E44F55">
            <w:proofErr w:type="spellStart"/>
            <w:r>
              <w:t>veljača</w:t>
            </w:r>
            <w:proofErr w:type="spellEnd"/>
          </w:p>
        </w:tc>
      </w:tr>
      <w:tr w:rsidR="00FA6706" w:rsidTr="00FB2DB8">
        <w:trPr>
          <w:trHeight w:val="489"/>
        </w:trPr>
        <w:tc>
          <w:tcPr>
            <w:tcW w:w="1170" w:type="dxa"/>
            <w:vMerge w:val="restart"/>
            <w:tcBorders>
              <w:top w:val="thinThickSmallGap" w:sz="24" w:space="0" w:color="auto"/>
            </w:tcBorders>
          </w:tcPr>
          <w:p w:rsidR="00FA6706" w:rsidRDefault="00FA6706" w:rsidP="00F772F7">
            <w:pPr>
              <w:rPr>
                <w:sz w:val="20"/>
                <w:szCs w:val="20"/>
              </w:rPr>
            </w:pPr>
          </w:p>
          <w:p w:rsidR="00FA6706" w:rsidRDefault="00FA6706" w:rsidP="00F772F7">
            <w:pPr>
              <w:rPr>
                <w:sz w:val="20"/>
                <w:szCs w:val="20"/>
              </w:rPr>
            </w:pPr>
          </w:p>
          <w:p w:rsidR="00FA6706" w:rsidRDefault="00FA6706" w:rsidP="00F772F7">
            <w:pPr>
              <w:rPr>
                <w:sz w:val="20"/>
                <w:szCs w:val="20"/>
              </w:rPr>
            </w:pPr>
          </w:p>
          <w:p w:rsidR="00FA6706" w:rsidRPr="0097170C" w:rsidRDefault="00FA6706" w:rsidP="00F772F7">
            <w:pPr>
              <w:rPr>
                <w:sz w:val="20"/>
                <w:szCs w:val="20"/>
              </w:rPr>
            </w:pPr>
            <w:proofErr w:type="spellStart"/>
            <w:r w:rsidRPr="0097170C">
              <w:rPr>
                <w:sz w:val="20"/>
                <w:szCs w:val="20"/>
              </w:rPr>
              <w:t>Priroda</w:t>
            </w:r>
            <w:proofErr w:type="spellEnd"/>
          </w:p>
        </w:tc>
        <w:tc>
          <w:tcPr>
            <w:tcW w:w="54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FA6706" w:rsidRDefault="00FA6706">
            <w:r>
              <w:t>1.</w:t>
            </w:r>
          </w:p>
        </w:tc>
        <w:tc>
          <w:tcPr>
            <w:tcW w:w="1008" w:type="dxa"/>
            <w:tcBorders>
              <w:top w:val="thinThickSmallGap" w:sz="24" w:space="0" w:color="auto"/>
              <w:bottom w:val="single" w:sz="4" w:space="0" w:color="auto"/>
            </w:tcBorders>
          </w:tcPr>
          <w:p w:rsidR="00FA6706" w:rsidRDefault="00E44F55">
            <w:r>
              <w:t>P</w:t>
            </w:r>
          </w:p>
        </w:tc>
        <w:tc>
          <w:tcPr>
            <w:tcW w:w="513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FA6706" w:rsidRDefault="00E44F55" w:rsidP="00FA6706">
            <w:proofErr w:type="spellStart"/>
            <w:r>
              <w:t>PONAŠANJE</w:t>
            </w:r>
            <w:proofErr w:type="spellEnd"/>
            <w:r>
              <w:t xml:space="preserve"> U </w:t>
            </w:r>
            <w:proofErr w:type="spellStart"/>
            <w:r>
              <w:t>ŠKOLI</w:t>
            </w:r>
            <w:proofErr w:type="spellEnd"/>
            <w:r>
              <w:t>(</w:t>
            </w:r>
            <w:proofErr w:type="spellStart"/>
            <w:r>
              <w:t>sudjelovanje</w:t>
            </w:r>
            <w:proofErr w:type="spellEnd"/>
            <w:r>
              <w:t xml:space="preserve"> u </w:t>
            </w:r>
            <w:proofErr w:type="spellStart"/>
            <w:r>
              <w:t>donošenju</w:t>
            </w:r>
            <w:proofErr w:type="spellEnd"/>
            <w:r>
              <w:t xml:space="preserve"> </w:t>
            </w:r>
            <w:proofErr w:type="spellStart"/>
            <w:r>
              <w:t>pravila</w:t>
            </w:r>
            <w:proofErr w:type="spellEnd"/>
            <w:r>
              <w:t xml:space="preserve"> </w:t>
            </w:r>
            <w:proofErr w:type="spellStart"/>
            <w:r>
              <w:t>razreda</w:t>
            </w:r>
            <w:proofErr w:type="spellEnd"/>
            <w:r>
              <w:t>)</w:t>
            </w:r>
          </w:p>
        </w:tc>
        <w:tc>
          <w:tcPr>
            <w:tcW w:w="117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FA6706" w:rsidRDefault="00FA6706">
            <w:proofErr w:type="spellStart"/>
            <w:r>
              <w:t>HJ</w:t>
            </w:r>
            <w:proofErr w:type="spellEnd"/>
            <w:r w:rsidR="00E44F55">
              <w:t>, SR</w:t>
            </w:r>
          </w:p>
        </w:tc>
        <w:tc>
          <w:tcPr>
            <w:tcW w:w="108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FA6706" w:rsidRDefault="00E44F55" w:rsidP="00E44F55">
            <w:proofErr w:type="spellStart"/>
            <w:r>
              <w:t>rujan</w:t>
            </w:r>
            <w:proofErr w:type="spellEnd"/>
          </w:p>
        </w:tc>
      </w:tr>
      <w:tr w:rsidR="00FA6706" w:rsidTr="00FB2DB8">
        <w:trPr>
          <w:trHeight w:val="394"/>
        </w:trPr>
        <w:tc>
          <w:tcPr>
            <w:tcW w:w="1170" w:type="dxa"/>
            <w:vMerge/>
          </w:tcPr>
          <w:p w:rsidR="00FA6706" w:rsidRPr="0097170C" w:rsidRDefault="00FA6706" w:rsidP="00F772F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A6706" w:rsidRDefault="00FA6706" w:rsidP="00FA6706">
            <w:r>
              <w:t>2.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FA6706" w:rsidRDefault="00E44F55" w:rsidP="00FA6706">
            <w:r>
              <w:t>G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FA6706" w:rsidRDefault="00E44F55" w:rsidP="00E44F55">
            <w:proofErr w:type="spellStart"/>
            <w:r>
              <w:t>ZANIMANJA</w:t>
            </w:r>
            <w:proofErr w:type="spellEnd"/>
            <w:r>
              <w:t xml:space="preserve"> </w:t>
            </w:r>
            <w:proofErr w:type="spellStart"/>
            <w:r>
              <w:t>LJUDI</w:t>
            </w:r>
            <w:proofErr w:type="spellEnd"/>
            <w:r>
              <w:t xml:space="preserve"> (</w:t>
            </w:r>
            <w:proofErr w:type="spellStart"/>
            <w:r>
              <w:t>sva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zanimanja</w:t>
            </w:r>
            <w:proofErr w:type="spellEnd"/>
            <w:r>
              <w:t xml:space="preserve"> </w:t>
            </w:r>
            <w:proofErr w:type="spellStart"/>
            <w:r>
              <w:t>jednako</w:t>
            </w:r>
            <w:proofErr w:type="spellEnd"/>
            <w:r>
              <w:t xml:space="preserve"> </w:t>
            </w:r>
            <w:proofErr w:type="spellStart"/>
            <w:r>
              <w:t>važna,ravnopravnost</w:t>
            </w:r>
            <w:proofErr w:type="spellEnd"/>
            <w:r>
              <w:t xml:space="preserve"> </w:t>
            </w:r>
            <w:proofErr w:type="spellStart"/>
            <w:r>
              <w:t>spolova,prava</w:t>
            </w:r>
            <w:proofErr w:type="spellEnd"/>
            <w:r>
              <w:t xml:space="preserve"> </w:t>
            </w:r>
            <w:proofErr w:type="spellStart"/>
            <w:r>
              <w:t>radnika,pravo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privatnost</w:t>
            </w:r>
            <w:proofErr w:type="spellEnd"/>
            <w:r>
              <w:t xml:space="preserve">)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A6706" w:rsidRDefault="00FA6706">
            <w:proofErr w:type="spellStart"/>
            <w:r>
              <w:t>HJ</w:t>
            </w:r>
            <w:r w:rsidR="00E44F55">
              <w:t>,SR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A6706" w:rsidRDefault="00E44F55" w:rsidP="00FA6706">
            <w:proofErr w:type="spellStart"/>
            <w:r>
              <w:t>studeni</w:t>
            </w:r>
            <w:proofErr w:type="spellEnd"/>
          </w:p>
        </w:tc>
      </w:tr>
      <w:tr w:rsidR="00FA6706" w:rsidTr="00FB2DB8">
        <w:trPr>
          <w:trHeight w:val="475"/>
        </w:trPr>
        <w:tc>
          <w:tcPr>
            <w:tcW w:w="1170" w:type="dxa"/>
            <w:vMerge/>
          </w:tcPr>
          <w:p w:rsidR="00FA6706" w:rsidRPr="0097170C" w:rsidRDefault="00FA6706" w:rsidP="00F772F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A6706" w:rsidRDefault="00FA6706" w:rsidP="00FA6706">
            <w:r>
              <w:t>3.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FA6706" w:rsidRDefault="00E44F55" w:rsidP="00FA6706">
            <w:r>
              <w:t>G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FA6706" w:rsidRDefault="00E44F55" w:rsidP="00E44F55">
            <w:proofErr w:type="spellStart"/>
            <w:r>
              <w:t>KULTURA</w:t>
            </w:r>
            <w:proofErr w:type="spellEnd"/>
            <w:r>
              <w:t xml:space="preserve"> </w:t>
            </w:r>
            <w:proofErr w:type="spellStart"/>
            <w:r>
              <w:t>STANOVANJA</w:t>
            </w:r>
            <w:proofErr w:type="spellEnd"/>
            <w:r>
              <w:t>; (</w:t>
            </w:r>
            <w:proofErr w:type="spellStart"/>
            <w:r>
              <w:t>odgovorno</w:t>
            </w:r>
            <w:proofErr w:type="spellEnd"/>
            <w:r>
              <w:t xml:space="preserve"> </w:t>
            </w:r>
            <w:proofErr w:type="spellStart"/>
            <w:r>
              <w:t>ponašanje</w:t>
            </w:r>
            <w:proofErr w:type="spellEnd"/>
            <w:r>
              <w:t xml:space="preserve"> </w:t>
            </w:r>
            <w:proofErr w:type="spellStart"/>
            <w:r>
              <w:t>prema</w:t>
            </w:r>
            <w:proofErr w:type="spellEnd"/>
            <w:r>
              <w:t xml:space="preserve"> </w:t>
            </w:r>
            <w:proofErr w:type="spellStart"/>
            <w:r>
              <w:t>tuđoj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vlastitoj</w:t>
            </w:r>
            <w:proofErr w:type="spellEnd"/>
            <w:r>
              <w:t xml:space="preserve"> </w:t>
            </w:r>
            <w:proofErr w:type="spellStart"/>
            <w:r>
              <w:t>imovini</w:t>
            </w:r>
            <w:proofErr w:type="spellEnd"/>
            <w:r>
              <w:t>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A6706" w:rsidRDefault="00E44F55">
            <w:proofErr w:type="spellStart"/>
            <w:r>
              <w:t>HJ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FA6706" w:rsidRDefault="00E44F55" w:rsidP="00FA6706">
            <w:proofErr w:type="spellStart"/>
            <w:r>
              <w:t>prosinac</w:t>
            </w:r>
            <w:proofErr w:type="spellEnd"/>
          </w:p>
        </w:tc>
      </w:tr>
      <w:tr w:rsidR="00FA6706" w:rsidTr="00FB2DB8">
        <w:trPr>
          <w:trHeight w:val="476"/>
        </w:trPr>
        <w:tc>
          <w:tcPr>
            <w:tcW w:w="1170" w:type="dxa"/>
            <w:vMerge/>
          </w:tcPr>
          <w:p w:rsidR="00FA6706" w:rsidRPr="0097170C" w:rsidRDefault="00FA6706" w:rsidP="00F772F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A6706" w:rsidRDefault="00FA6706" w:rsidP="00FA6706">
            <w:r>
              <w:t>4.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FA6706" w:rsidRDefault="00E44F55" w:rsidP="00FA6706">
            <w:proofErr w:type="spellStart"/>
            <w:r>
              <w:t>D,K,E</w:t>
            </w:r>
            <w:proofErr w:type="spellEnd"/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FA6706" w:rsidRDefault="00E44F55" w:rsidP="00607ACA">
            <w:proofErr w:type="spellStart"/>
            <w:r>
              <w:t>PRAVILNA</w:t>
            </w:r>
            <w:proofErr w:type="spellEnd"/>
            <w:r>
              <w:t xml:space="preserve"> </w:t>
            </w:r>
            <w:proofErr w:type="spellStart"/>
            <w:r>
              <w:t>PREHRA</w:t>
            </w:r>
            <w:r w:rsidR="00607ACA">
              <w:t>NA</w:t>
            </w:r>
            <w:proofErr w:type="spellEnd"/>
            <w:r w:rsidR="00607ACA">
              <w:t>(</w:t>
            </w:r>
            <w:proofErr w:type="spellStart"/>
            <w:r w:rsidR="00607ACA">
              <w:t>piramida</w:t>
            </w:r>
            <w:proofErr w:type="spellEnd"/>
            <w:r w:rsidR="00607ACA">
              <w:t xml:space="preserve"> </w:t>
            </w:r>
            <w:proofErr w:type="spellStart"/>
            <w:r w:rsidR="00607ACA">
              <w:t>pravilne</w:t>
            </w:r>
            <w:proofErr w:type="spellEnd"/>
            <w:r w:rsidR="00607ACA">
              <w:t xml:space="preserve"> </w:t>
            </w:r>
            <w:proofErr w:type="spellStart"/>
            <w:r w:rsidR="00607ACA">
              <w:t>prehrane</w:t>
            </w:r>
            <w:proofErr w:type="spellEnd"/>
            <w:r w:rsidR="00607ACA">
              <w:t xml:space="preserve"> </w:t>
            </w:r>
            <w:proofErr w:type="spellStart"/>
            <w:r w:rsidR="00607ACA">
              <w:t>i</w:t>
            </w:r>
            <w:proofErr w:type="spellEnd"/>
            <w:r w:rsidR="00607ACA">
              <w:t xml:space="preserve"> </w:t>
            </w:r>
            <w:proofErr w:type="spellStart"/>
            <w:r>
              <w:t>higijena</w:t>
            </w:r>
            <w:proofErr w:type="spellEnd"/>
            <w:r>
              <w:t xml:space="preserve"> </w:t>
            </w:r>
            <w:proofErr w:type="spellStart"/>
            <w:r>
              <w:t>jela</w:t>
            </w:r>
            <w:proofErr w:type="spellEnd"/>
            <w:r>
              <w:t xml:space="preserve">, </w:t>
            </w:r>
            <w:proofErr w:type="spellStart"/>
            <w:r>
              <w:t>zdrava</w:t>
            </w:r>
            <w:proofErr w:type="spellEnd"/>
            <w:r>
              <w:t xml:space="preserve"> </w:t>
            </w:r>
            <w:proofErr w:type="spellStart"/>
            <w:r>
              <w:t>hrana</w:t>
            </w:r>
            <w:proofErr w:type="spellEnd"/>
            <w:r>
              <w:t xml:space="preserve">, </w:t>
            </w:r>
            <w:proofErr w:type="spellStart"/>
            <w:r>
              <w:t>pretilost</w:t>
            </w:r>
            <w:proofErr w:type="spellEnd"/>
            <w:r>
              <w:t>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A6706" w:rsidRDefault="00E44F55" w:rsidP="005C07EC">
            <w:proofErr w:type="spellStart"/>
            <w:r>
              <w:t>HJ</w:t>
            </w:r>
            <w:proofErr w:type="spellEnd"/>
            <w:r>
              <w:t xml:space="preserve">, </w:t>
            </w:r>
            <w:proofErr w:type="spellStart"/>
            <w:r>
              <w:t>ZO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A6706" w:rsidRDefault="00E44F55" w:rsidP="00E44F55">
            <w:proofErr w:type="spellStart"/>
            <w:r>
              <w:t>veljača</w:t>
            </w:r>
            <w:proofErr w:type="spellEnd"/>
          </w:p>
        </w:tc>
      </w:tr>
      <w:tr w:rsidR="00FA6706" w:rsidTr="00FB2DB8">
        <w:trPr>
          <w:trHeight w:val="422"/>
        </w:trPr>
        <w:tc>
          <w:tcPr>
            <w:tcW w:w="1170" w:type="dxa"/>
            <w:vMerge/>
            <w:tcBorders>
              <w:bottom w:val="thinThickSmallGap" w:sz="24" w:space="0" w:color="auto"/>
            </w:tcBorders>
          </w:tcPr>
          <w:p w:rsidR="00FA6706" w:rsidRPr="0097170C" w:rsidRDefault="00FA6706" w:rsidP="00F772F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FA6706" w:rsidRDefault="00FA6706" w:rsidP="00FA6706">
            <w:r>
              <w:t>5.</w:t>
            </w:r>
          </w:p>
        </w:tc>
        <w:tc>
          <w:tcPr>
            <w:tcW w:w="1008" w:type="dxa"/>
            <w:tcBorders>
              <w:top w:val="single" w:sz="4" w:space="0" w:color="auto"/>
              <w:bottom w:val="thinThickSmallGap" w:sz="24" w:space="0" w:color="auto"/>
            </w:tcBorders>
          </w:tcPr>
          <w:p w:rsidR="00FA6706" w:rsidRDefault="00E44F55" w:rsidP="00FA6706">
            <w:r>
              <w:t>K</w:t>
            </w:r>
          </w:p>
        </w:tc>
        <w:tc>
          <w:tcPr>
            <w:tcW w:w="513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FA6706" w:rsidRDefault="00E44F55" w:rsidP="00FA6706">
            <w:proofErr w:type="spellStart"/>
            <w:r>
              <w:t>PROMETNI</w:t>
            </w:r>
            <w:proofErr w:type="spellEnd"/>
            <w:r>
              <w:t xml:space="preserve"> </w:t>
            </w:r>
            <w:proofErr w:type="spellStart"/>
            <w:r>
              <w:t>ODGOJ</w:t>
            </w:r>
            <w:proofErr w:type="spellEnd"/>
            <w:r>
              <w:t xml:space="preserve"> (</w:t>
            </w:r>
            <w:proofErr w:type="spellStart"/>
            <w:r w:rsidR="004A70DA">
              <w:t>prometni</w:t>
            </w:r>
            <w:proofErr w:type="spellEnd"/>
            <w:r w:rsidR="004A70DA">
              <w:t xml:space="preserve"> </w:t>
            </w:r>
            <w:proofErr w:type="spellStart"/>
            <w:r w:rsidR="004A70DA">
              <w:t>znakovi</w:t>
            </w:r>
            <w:proofErr w:type="spellEnd"/>
            <w:r w:rsidR="004A70DA">
              <w:t xml:space="preserve">, </w:t>
            </w:r>
            <w:proofErr w:type="spellStart"/>
            <w:r w:rsidR="004A70DA">
              <w:t>kultura</w:t>
            </w:r>
            <w:proofErr w:type="spellEnd"/>
            <w:r w:rsidR="004A70DA">
              <w:t xml:space="preserve"> </w:t>
            </w:r>
            <w:proofErr w:type="spellStart"/>
            <w:r w:rsidR="004A70DA">
              <w:t>ponašanja,opasne</w:t>
            </w:r>
            <w:proofErr w:type="spellEnd"/>
            <w:r w:rsidR="004A70DA">
              <w:t xml:space="preserve"> </w:t>
            </w:r>
            <w:proofErr w:type="spellStart"/>
            <w:r w:rsidR="004A70DA">
              <w:t>točke</w:t>
            </w:r>
            <w:proofErr w:type="spellEnd"/>
            <w:r w:rsidR="004A70DA">
              <w:t xml:space="preserve"> u </w:t>
            </w:r>
            <w:proofErr w:type="spellStart"/>
            <w:r w:rsidR="004A70DA">
              <w:t>neposrednoj</w:t>
            </w:r>
            <w:proofErr w:type="spellEnd"/>
            <w:r w:rsidR="004A70DA">
              <w:t xml:space="preserve"> </w:t>
            </w:r>
            <w:proofErr w:type="spellStart"/>
            <w:r w:rsidR="004A70DA">
              <w:t>blizini</w:t>
            </w:r>
            <w:proofErr w:type="spellEnd"/>
            <w:r w:rsidR="004A70DA">
              <w:t xml:space="preserve"> </w:t>
            </w:r>
            <w:proofErr w:type="spellStart"/>
            <w:r w:rsidR="004A70DA">
              <w:t>škole</w:t>
            </w:r>
            <w:proofErr w:type="spellEnd"/>
            <w:r w:rsidR="004A70DA">
              <w:t>)</w:t>
            </w:r>
          </w:p>
        </w:tc>
        <w:tc>
          <w:tcPr>
            <w:tcW w:w="117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FA6706" w:rsidRDefault="00E44F55">
            <w:proofErr w:type="spellStart"/>
            <w:r>
              <w:t>HJ,</w:t>
            </w:r>
            <w:r w:rsidR="005C07EC">
              <w:t>SR</w:t>
            </w:r>
            <w:proofErr w:type="spellEnd"/>
          </w:p>
        </w:tc>
        <w:tc>
          <w:tcPr>
            <w:tcW w:w="1080" w:type="dxa"/>
            <w:tcBorders>
              <w:bottom w:val="thinThickSmallGap" w:sz="24" w:space="0" w:color="auto"/>
            </w:tcBorders>
          </w:tcPr>
          <w:p w:rsidR="00FA6706" w:rsidRDefault="00E44F55" w:rsidP="00FA6706">
            <w:proofErr w:type="spellStart"/>
            <w:r>
              <w:t>svibanj</w:t>
            </w:r>
            <w:proofErr w:type="spellEnd"/>
          </w:p>
        </w:tc>
      </w:tr>
      <w:tr w:rsidR="00F772F7" w:rsidTr="00FB2DB8">
        <w:tc>
          <w:tcPr>
            <w:tcW w:w="1170" w:type="dxa"/>
            <w:tcBorders>
              <w:top w:val="thinThickSmallGap" w:sz="24" w:space="0" w:color="auto"/>
            </w:tcBorders>
          </w:tcPr>
          <w:p w:rsidR="00F772F7" w:rsidRPr="0097170C" w:rsidRDefault="005F4516">
            <w:pPr>
              <w:rPr>
                <w:sz w:val="20"/>
                <w:szCs w:val="20"/>
              </w:rPr>
            </w:pPr>
            <w:proofErr w:type="spellStart"/>
            <w:r w:rsidRPr="0097170C">
              <w:rPr>
                <w:sz w:val="20"/>
                <w:szCs w:val="20"/>
              </w:rPr>
              <w:t>Vjeronauk</w:t>
            </w:r>
            <w:proofErr w:type="spellEnd"/>
          </w:p>
        </w:tc>
        <w:tc>
          <w:tcPr>
            <w:tcW w:w="540" w:type="dxa"/>
            <w:tcBorders>
              <w:top w:val="thinThickSmallGap" w:sz="24" w:space="0" w:color="auto"/>
            </w:tcBorders>
          </w:tcPr>
          <w:p w:rsidR="00F772F7" w:rsidRDefault="005F4516">
            <w:r>
              <w:t>1.</w:t>
            </w:r>
          </w:p>
        </w:tc>
        <w:tc>
          <w:tcPr>
            <w:tcW w:w="1008" w:type="dxa"/>
            <w:tcBorders>
              <w:top w:val="thinThickSmallGap" w:sz="24" w:space="0" w:color="auto"/>
            </w:tcBorders>
          </w:tcPr>
          <w:p w:rsidR="003E603E" w:rsidRDefault="00FA6706">
            <w:proofErr w:type="spellStart"/>
            <w:r>
              <w:t>LJ-P,D</w:t>
            </w:r>
            <w:proofErr w:type="spellEnd"/>
          </w:p>
        </w:tc>
        <w:tc>
          <w:tcPr>
            <w:tcW w:w="5130" w:type="dxa"/>
            <w:tcBorders>
              <w:top w:val="thinThickSmallGap" w:sz="24" w:space="0" w:color="auto"/>
            </w:tcBorders>
          </w:tcPr>
          <w:p w:rsidR="00F772F7" w:rsidRDefault="004A70DA" w:rsidP="004A70DA">
            <w:proofErr w:type="spellStart"/>
            <w:r>
              <w:t>UPUĆENI</w:t>
            </w:r>
            <w:proofErr w:type="spellEnd"/>
            <w:r>
              <w:t xml:space="preserve"> </w:t>
            </w:r>
            <w:proofErr w:type="spellStart"/>
            <w:r>
              <w:t>SMO</w:t>
            </w:r>
            <w:proofErr w:type="spellEnd"/>
            <w:r>
              <w:t xml:space="preserve"> </w:t>
            </w:r>
            <w:proofErr w:type="spellStart"/>
            <w:r>
              <w:t>JEDNI</w:t>
            </w:r>
            <w:proofErr w:type="spellEnd"/>
            <w:r>
              <w:t xml:space="preserve"> NA </w:t>
            </w:r>
            <w:proofErr w:type="spellStart"/>
            <w:r>
              <w:t>DRUGE</w:t>
            </w:r>
            <w:proofErr w:type="spellEnd"/>
            <w:r>
              <w:t xml:space="preserve"> (</w:t>
            </w:r>
            <w:proofErr w:type="spellStart"/>
            <w:r>
              <w:t>odgovornost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ravnopravnost</w:t>
            </w:r>
            <w:proofErr w:type="spellEnd"/>
            <w:r>
              <w:t>)</w:t>
            </w:r>
          </w:p>
        </w:tc>
        <w:tc>
          <w:tcPr>
            <w:tcW w:w="1170" w:type="dxa"/>
            <w:tcBorders>
              <w:top w:val="thinThickSmallGap" w:sz="24" w:space="0" w:color="auto"/>
            </w:tcBorders>
          </w:tcPr>
          <w:p w:rsidR="00F772F7" w:rsidRDefault="00FA6706">
            <w:proofErr w:type="spellStart"/>
            <w:r>
              <w:t>HJ,PiD</w:t>
            </w:r>
            <w:proofErr w:type="spellEnd"/>
            <w:r>
              <w:t>,</w:t>
            </w:r>
          </w:p>
        </w:tc>
        <w:tc>
          <w:tcPr>
            <w:tcW w:w="1080" w:type="dxa"/>
            <w:tcBorders>
              <w:top w:val="thinThickSmallGap" w:sz="24" w:space="0" w:color="auto"/>
            </w:tcBorders>
          </w:tcPr>
          <w:p w:rsidR="00F772F7" w:rsidRDefault="004A70DA">
            <w:proofErr w:type="spellStart"/>
            <w:r>
              <w:t>ožujak</w:t>
            </w:r>
            <w:proofErr w:type="spellEnd"/>
          </w:p>
        </w:tc>
      </w:tr>
      <w:tr w:rsidR="00F772F7" w:rsidTr="00FB2DB8">
        <w:tc>
          <w:tcPr>
            <w:tcW w:w="1170" w:type="dxa"/>
          </w:tcPr>
          <w:p w:rsidR="00F772F7" w:rsidRPr="0097170C" w:rsidRDefault="00F772F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F772F7" w:rsidRDefault="005F4516">
            <w:r>
              <w:t>2</w:t>
            </w:r>
            <w:r w:rsidR="00F772F7">
              <w:t>.</w:t>
            </w:r>
          </w:p>
        </w:tc>
        <w:tc>
          <w:tcPr>
            <w:tcW w:w="1008" w:type="dxa"/>
          </w:tcPr>
          <w:p w:rsidR="00F772F7" w:rsidRDefault="00FA6706">
            <w:proofErr w:type="spellStart"/>
            <w:r>
              <w:t>LJ-P,D,K</w:t>
            </w:r>
            <w:proofErr w:type="spellEnd"/>
          </w:p>
          <w:p w:rsidR="003E603E" w:rsidRDefault="003E603E"/>
        </w:tc>
        <w:tc>
          <w:tcPr>
            <w:tcW w:w="5130" w:type="dxa"/>
          </w:tcPr>
          <w:p w:rsidR="00F772F7" w:rsidRDefault="004A70DA" w:rsidP="004A70DA">
            <w:proofErr w:type="spellStart"/>
            <w:r>
              <w:t>ISUS</w:t>
            </w:r>
            <w:proofErr w:type="spellEnd"/>
            <w:r>
              <w:t xml:space="preserve"> NAS </w:t>
            </w:r>
            <w:proofErr w:type="spellStart"/>
            <w:r>
              <w:t>UČI</w:t>
            </w:r>
            <w:proofErr w:type="spellEnd"/>
            <w:r>
              <w:t xml:space="preserve"> </w:t>
            </w:r>
            <w:proofErr w:type="spellStart"/>
            <w:r>
              <w:t>OPRAŠTATI</w:t>
            </w:r>
            <w:proofErr w:type="spellEnd"/>
            <w:r>
              <w:t xml:space="preserve">, </w:t>
            </w:r>
            <w:proofErr w:type="spellStart"/>
            <w:r>
              <w:t>LJUBITI</w:t>
            </w:r>
            <w:proofErr w:type="spellEnd"/>
            <w:r>
              <w:t xml:space="preserve"> I </w:t>
            </w:r>
            <w:proofErr w:type="spellStart"/>
            <w:r>
              <w:t>MOLITI</w:t>
            </w:r>
            <w:proofErr w:type="spellEnd"/>
            <w:r>
              <w:t>(</w:t>
            </w:r>
            <w:proofErr w:type="spellStart"/>
            <w:r>
              <w:t>komunikacija,važnost</w:t>
            </w:r>
            <w:proofErr w:type="spellEnd"/>
            <w:r>
              <w:t xml:space="preserve"> </w:t>
            </w:r>
            <w:proofErr w:type="spellStart"/>
            <w:r>
              <w:t>dijaloga</w:t>
            </w:r>
            <w:proofErr w:type="spellEnd"/>
            <w:r>
              <w:t>)</w:t>
            </w:r>
          </w:p>
        </w:tc>
        <w:tc>
          <w:tcPr>
            <w:tcW w:w="1170" w:type="dxa"/>
          </w:tcPr>
          <w:p w:rsidR="00F772F7" w:rsidRDefault="00FA6706">
            <w:proofErr w:type="spellStart"/>
            <w:r>
              <w:t>HJ,LIK</w:t>
            </w:r>
            <w:proofErr w:type="spellEnd"/>
          </w:p>
        </w:tc>
        <w:tc>
          <w:tcPr>
            <w:tcW w:w="1080" w:type="dxa"/>
          </w:tcPr>
          <w:p w:rsidR="00F772F7" w:rsidRDefault="004A70DA">
            <w:proofErr w:type="spellStart"/>
            <w:r>
              <w:t>travanj</w:t>
            </w:r>
            <w:proofErr w:type="spellEnd"/>
          </w:p>
        </w:tc>
      </w:tr>
      <w:tr w:rsidR="00F772F7" w:rsidTr="00FB2DB8">
        <w:tc>
          <w:tcPr>
            <w:tcW w:w="1170" w:type="dxa"/>
          </w:tcPr>
          <w:p w:rsidR="00F772F7" w:rsidRDefault="00F772F7"/>
        </w:tc>
        <w:tc>
          <w:tcPr>
            <w:tcW w:w="540" w:type="dxa"/>
          </w:tcPr>
          <w:p w:rsidR="00F772F7" w:rsidRDefault="005F4516">
            <w:r>
              <w:t>3</w:t>
            </w:r>
            <w:r w:rsidR="00F772F7">
              <w:t>.</w:t>
            </w:r>
          </w:p>
        </w:tc>
        <w:tc>
          <w:tcPr>
            <w:tcW w:w="1008" w:type="dxa"/>
          </w:tcPr>
          <w:p w:rsidR="00F772F7" w:rsidRDefault="00FA6706">
            <w:proofErr w:type="spellStart"/>
            <w:r>
              <w:t>LJ-P,D,K</w:t>
            </w:r>
            <w:proofErr w:type="spellEnd"/>
          </w:p>
          <w:p w:rsidR="003E603E" w:rsidRDefault="003E603E"/>
        </w:tc>
        <w:tc>
          <w:tcPr>
            <w:tcW w:w="5130" w:type="dxa"/>
          </w:tcPr>
          <w:p w:rsidR="00F772F7" w:rsidRDefault="004A70DA" w:rsidP="004A70DA">
            <w:r>
              <w:t xml:space="preserve">U </w:t>
            </w:r>
            <w:proofErr w:type="spellStart"/>
            <w:r>
              <w:t>OBITELJI</w:t>
            </w:r>
            <w:proofErr w:type="spellEnd"/>
            <w:r>
              <w:t xml:space="preserve"> </w:t>
            </w:r>
            <w:proofErr w:type="spellStart"/>
            <w:r>
              <w:t>ŽIVIMO</w:t>
            </w:r>
            <w:proofErr w:type="spellEnd"/>
            <w:r>
              <w:t xml:space="preserve"> </w:t>
            </w:r>
            <w:proofErr w:type="spellStart"/>
            <w:r>
              <w:t>JEDNI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DRUGE</w:t>
            </w:r>
            <w:proofErr w:type="spellEnd"/>
            <w:r>
              <w:t xml:space="preserve"> (</w:t>
            </w:r>
            <w:proofErr w:type="spellStart"/>
            <w:r>
              <w:t>važnost</w:t>
            </w:r>
            <w:proofErr w:type="spellEnd"/>
            <w:r>
              <w:t xml:space="preserve"> </w:t>
            </w:r>
            <w:proofErr w:type="spellStart"/>
            <w:r>
              <w:t>obitelji</w:t>
            </w:r>
            <w:proofErr w:type="spellEnd"/>
            <w:r>
              <w:t xml:space="preserve"> </w:t>
            </w:r>
            <w:proofErr w:type="spellStart"/>
            <w:r>
              <w:t>dijeljenje,emocije,zajedništvo,pomoć,komunikacija</w:t>
            </w:r>
            <w:proofErr w:type="spellEnd"/>
            <w:r>
              <w:t>)</w:t>
            </w:r>
          </w:p>
        </w:tc>
        <w:tc>
          <w:tcPr>
            <w:tcW w:w="1170" w:type="dxa"/>
          </w:tcPr>
          <w:p w:rsidR="00F772F7" w:rsidRDefault="00FA6706">
            <w:proofErr w:type="spellStart"/>
            <w:r>
              <w:t>HJ,LIK</w:t>
            </w:r>
            <w:proofErr w:type="spellEnd"/>
          </w:p>
        </w:tc>
        <w:tc>
          <w:tcPr>
            <w:tcW w:w="1080" w:type="dxa"/>
          </w:tcPr>
          <w:p w:rsidR="00F772F7" w:rsidRDefault="004A70DA">
            <w:proofErr w:type="spellStart"/>
            <w:r>
              <w:t>travanj</w:t>
            </w:r>
            <w:proofErr w:type="spellEnd"/>
          </w:p>
        </w:tc>
      </w:tr>
      <w:tr w:rsidR="006C2A5A" w:rsidTr="008A366D">
        <w:tc>
          <w:tcPr>
            <w:tcW w:w="117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6C2A5A" w:rsidRPr="0097170C" w:rsidRDefault="006C2A5A">
            <w:pPr>
              <w:rPr>
                <w:sz w:val="20"/>
                <w:szCs w:val="20"/>
              </w:rPr>
            </w:pPr>
            <w:r w:rsidRPr="0097170C">
              <w:rPr>
                <w:sz w:val="20"/>
                <w:szCs w:val="20"/>
              </w:rPr>
              <w:t xml:space="preserve">Sat </w:t>
            </w:r>
            <w:proofErr w:type="spellStart"/>
            <w:r w:rsidRPr="0097170C">
              <w:rPr>
                <w:sz w:val="20"/>
                <w:szCs w:val="20"/>
              </w:rPr>
              <w:t>razrednika</w:t>
            </w:r>
            <w:proofErr w:type="spellEnd"/>
          </w:p>
        </w:tc>
        <w:tc>
          <w:tcPr>
            <w:tcW w:w="54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6C2A5A" w:rsidRDefault="006C2A5A">
            <w:r>
              <w:t>1.</w:t>
            </w:r>
          </w:p>
          <w:p w:rsidR="006C2A5A" w:rsidRDefault="006C2A5A"/>
        </w:tc>
        <w:tc>
          <w:tcPr>
            <w:tcW w:w="1008" w:type="dxa"/>
            <w:tcBorders>
              <w:top w:val="thinThickSmallGap" w:sz="24" w:space="0" w:color="auto"/>
              <w:bottom w:val="single" w:sz="4" w:space="0" w:color="auto"/>
            </w:tcBorders>
          </w:tcPr>
          <w:p w:rsidR="006C2A5A" w:rsidRDefault="00FA6706" w:rsidP="004A70DA">
            <w:proofErr w:type="spellStart"/>
            <w:r>
              <w:t>D,LJ</w:t>
            </w:r>
            <w:proofErr w:type="spellEnd"/>
            <w:r>
              <w:t>-P</w:t>
            </w:r>
          </w:p>
        </w:tc>
        <w:tc>
          <w:tcPr>
            <w:tcW w:w="513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6C2A5A" w:rsidRDefault="00FA6706" w:rsidP="004A70DA">
            <w:proofErr w:type="spellStart"/>
            <w:r>
              <w:t>IZBOR</w:t>
            </w:r>
            <w:proofErr w:type="spellEnd"/>
            <w:r>
              <w:t xml:space="preserve"> </w:t>
            </w:r>
            <w:proofErr w:type="spellStart"/>
            <w:r>
              <w:t>PREDSJEDNIKA</w:t>
            </w:r>
            <w:proofErr w:type="spellEnd"/>
            <w:r>
              <w:t xml:space="preserve"> </w:t>
            </w:r>
            <w:proofErr w:type="spellStart"/>
            <w:r>
              <w:t>RAZREDA</w:t>
            </w:r>
            <w:proofErr w:type="spellEnd"/>
          </w:p>
        </w:tc>
        <w:tc>
          <w:tcPr>
            <w:tcW w:w="117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6C2A5A" w:rsidRDefault="00FA6706">
            <w:proofErr w:type="spellStart"/>
            <w:r>
              <w:t>HJ,PiD</w:t>
            </w:r>
            <w:proofErr w:type="spellEnd"/>
          </w:p>
        </w:tc>
        <w:tc>
          <w:tcPr>
            <w:tcW w:w="108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6C2A5A" w:rsidRDefault="00FA6706">
            <w:proofErr w:type="spellStart"/>
            <w:r>
              <w:t>rujan</w:t>
            </w:r>
            <w:proofErr w:type="spellEnd"/>
          </w:p>
        </w:tc>
      </w:tr>
      <w:tr w:rsidR="006C2A5A" w:rsidTr="00FB2DB8">
        <w:trPr>
          <w:trHeight w:val="258"/>
        </w:trPr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6C2A5A" w:rsidRDefault="006C2A5A"/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C2A5A" w:rsidRDefault="006C2A5A">
            <w:r>
              <w:t>2.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6C2A5A" w:rsidRDefault="00FA6706">
            <w:proofErr w:type="spellStart"/>
            <w:r>
              <w:t>D,LJ</w:t>
            </w:r>
            <w:proofErr w:type="spellEnd"/>
            <w:r>
              <w:t>-P</w:t>
            </w:r>
          </w:p>
          <w:p w:rsidR="006C2A5A" w:rsidRDefault="006C2A5A"/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6C2A5A" w:rsidRDefault="00D452ED" w:rsidP="00FA6706">
            <w:proofErr w:type="spellStart"/>
            <w:r>
              <w:t>IZBOR</w:t>
            </w:r>
            <w:proofErr w:type="spellEnd"/>
            <w:r>
              <w:t xml:space="preserve"> </w:t>
            </w:r>
            <w:proofErr w:type="spellStart"/>
            <w:r>
              <w:t>UČENIKA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VIJEĆE</w:t>
            </w:r>
            <w:proofErr w:type="spellEnd"/>
            <w:r>
              <w:t xml:space="preserve"> </w:t>
            </w:r>
            <w:proofErr w:type="spellStart"/>
            <w:r>
              <w:t>UČENIKA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6C2A5A" w:rsidRDefault="00FA6706">
            <w:proofErr w:type="spellStart"/>
            <w:r>
              <w:t>PiD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C2A5A" w:rsidRDefault="00CD7BE9">
            <w:proofErr w:type="spellStart"/>
            <w:r>
              <w:t>rujan</w:t>
            </w:r>
            <w:proofErr w:type="spellEnd"/>
          </w:p>
        </w:tc>
      </w:tr>
      <w:tr w:rsidR="006C2A5A" w:rsidTr="00FB2DB8"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6C2A5A" w:rsidRDefault="006C2A5A"/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C2A5A" w:rsidRDefault="006C2A5A">
            <w:r>
              <w:t>3.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D452ED" w:rsidRDefault="00D452ED">
            <w:proofErr w:type="spellStart"/>
            <w:r>
              <w:t>LJ-P,D</w:t>
            </w:r>
            <w:proofErr w:type="spellEnd"/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D452ED" w:rsidRDefault="00D452ED" w:rsidP="00564CC6">
            <w:proofErr w:type="spellStart"/>
            <w:r>
              <w:t>IZRADA</w:t>
            </w:r>
            <w:proofErr w:type="spellEnd"/>
            <w:r>
              <w:t xml:space="preserve"> </w:t>
            </w:r>
            <w:proofErr w:type="spellStart"/>
            <w:r>
              <w:t>RAZREDNIH</w:t>
            </w:r>
            <w:proofErr w:type="spellEnd"/>
            <w:r>
              <w:t xml:space="preserve"> I </w:t>
            </w:r>
            <w:proofErr w:type="spellStart"/>
            <w:r>
              <w:t>ŠKOLSKIH</w:t>
            </w:r>
            <w:proofErr w:type="spellEnd"/>
            <w:r>
              <w:t xml:space="preserve"> </w:t>
            </w:r>
            <w:proofErr w:type="spellStart"/>
            <w:r>
              <w:t>PRAVILA</w:t>
            </w:r>
            <w:proofErr w:type="spellEnd"/>
            <w:r w:rsidR="00564CC6">
              <w:t>(</w:t>
            </w:r>
            <w:proofErr w:type="spellStart"/>
            <w:r w:rsidR="00564CC6">
              <w:t>učenik</w:t>
            </w:r>
            <w:proofErr w:type="spellEnd"/>
            <w:r w:rsidR="00564CC6">
              <w:t xml:space="preserve"> </w:t>
            </w:r>
            <w:proofErr w:type="spellStart"/>
            <w:r w:rsidR="00564CC6">
              <w:t>građanin</w:t>
            </w:r>
            <w:proofErr w:type="spellEnd"/>
            <w:r w:rsidR="00564CC6">
              <w:t xml:space="preserve"> </w:t>
            </w:r>
            <w:proofErr w:type="spellStart"/>
            <w:r w:rsidR="00564CC6">
              <w:t>razreda</w:t>
            </w:r>
            <w:proofErr w:type="spellEnd"/>
            <w:r w:rsidR="00564CC6">
              <w:t xml:space="preserve"> </w:t>
            </w:r>
            <w:proofErr w:type="spellStart"/>
            <w:r w:rsidR="00564CC6">
              <w:t>i</w:t>
            </w:r>
            <w:proofErr w:type="spellEnd"/>
            <w:r w:rsidR="00564CC6">
              <w:t xml:space="preserve"> </w:t>
            </w:r>
            <w:proofErr w:type="spellStart"/>
            <w:r w:rsidR="00564CC6">
              <w:t>škole</w:t>
            </w:r>
            <w:proofErr w:type="spellEnd"/>
            <w:r w:rsidR="00564CC6">
              <w:t>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6C2A5A" w:rsidRDefault="006C2A5A"/>
          <w:p w:rsidR="00D452ED" w:rsidRDefault="00D452ED">
            <w:proofErr w:type="spellStart"/>
            <w:r>
              <w:t>PiD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C2A5A" w:rsidRDefault="00D452ED">
            <w:proofErr w:type="spellStart"/>
            <w:r>
              <w:t>rujan</w:t>
            </w:r>
            <w:proofErr w:type="spellEnd"/>
          </w:p>
        </w:tc>
      </w:tr>
      <w:tr w:rsidR="006C2A5A" w:rsidTr="00FB2DB8"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6C2A5A" w:rsidRDefault="006C2A5A"/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C2A5A" w:rsidRDefault="006C2A5A">
            <w:r>
              <w:t>4.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6C2A5A" w:rsidRDefault="00D452ED" w:rsidP="00D452ED">
            <w:proofErr w:type="spellStart"/>
            <w:r>
              <w:t>LJ-P,D</w:t>
            </w:r>
            <w:proofErr w:type="spellEnd"/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D452ED" w:rsidRDefault="00D452ED" w:rsidP="00564CC6">
            <w:proofErr w:type="spellStart"/>
            <w:r>
              <w:t>PONAŠANJE</w:t>
            </w:r>
            <w:proofErr w:type="spellEnd"/>
            <w:r>
              <w:t xml:space="preserve"> U </w:t>
            </w:r>
            <w:proofErr w:type="spellStart"/>
            <w:r>
              <w:t>UČIONICI</w:t>
            </w:r>
            <w:proofErr w:type="spellEnd"/>
            <w:r>
              <w:t xml:space="preserve"> I </w:t>
            </w:r>
            <w:proofErr w:type="spellStart"/>
            <w:r>
              <w:t>ŠKOLI</w:t>
            </w:r>
            <w:proofErr w:type="spellEnd"/>
            <w:r w:rsidR="00564CC6">
              <w:t>(</w:t>
            </w:r>
            <w:proofErr w:type="spellStart"/>
            <w:r w:rsidR="00564CC6">
              <w:t>pravila</w:t>
            </w:r>
            <w:proofErr w:type="spellEnd"/>
            <w:r w:rsidR="00564CC6">
              <w:t xml:space="preserve">, </w:t>
            </w:r>
            <w:proofErr w:type="spellStart"/>
            <w:r w:rsidR="00564CC6">
              <w:t>prava-dužnosti</w:t>
            </w:r>
            <w:proofErr w:type="spellEnd"/>
            <w:r w:rsidR="00564CC6">
              <w:t xml:space="preserve"> </w:t>
            </w:r>
            <w:proofErr w:type="spellStart"/>
            <w:r w:rsidR="00564CC6">
              <w:t>i</w:t>
            </w:r>
            <w:proofErr w:type="spellEnd"/>
            <w:r w:rsidR="00564CC6">
              <w:t xml:space="preserve"> </w:t>
            </w:r>
            <w:proofErr w:type="spellStart"/>
            <w:r w:rsidR="00564CC6">
              <w:t>obveze</w:t>
            </w:r>
            <w:proofErr w:type="spellEnd"/>
            <w:r w:rsidR="00564CC6">
              <w:t>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6C2A5A" w:rsidRDefault="00D452ED">
            <w:proofErr w:type="spellStart"/>
            <w:r>
              <w:t>PiD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C2A5A" w:rsidRDefault="00D452ED">
            <w:proofErr w:type="spellStart"/>
            <w:r>
              <w:t>rujan</w:t>
            </w:r>
            <w:proofErr w:type="spellEnd"/>
          </w:p>
        </w:tc>
      </w:tr>
      <w:tr w:rsidR="006C2A5A" w:rsidTr="00FB2DB8"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6C2A5A" w:rsidRDefault="006C2A5A"/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C2A5A" w:rsidRDefault="006C2A5A">
            <w:r>
              <w:t>5.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6C2A5A" w:rsidRDefault="00D452ED">
            <w:proofErr w:type="spellStart"/>
            <w:r>
              <w:t>D,LJ</w:t>
            </w:r>
            <w:proofErr w:type="spellEnd"/>
            <w:r>
              <w:t>-P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D452ED" w:rsidRDefault="00D452ED" w:rsidP="00564CC6">
            <w:proofErr w:type="spellStart"/>
            <w:r>
              <w:t>NAŠA</w:t>
            </w:r>
            <w:proofErr w:type="spellEnd"/>
            <w:r>
              <w:t xml:space="preserve"> </w:t>
            </w:r>
            <w:proofErr w:type="spellStart"/>
            <w:r>
              <w:t>PRAVILA</w:t>
            </w:r>
            <w:proofErr w:type="spellEnd"/>
            <w:r>
              <w:t xml:space="preserve"> I </w:t>
            </w:r>
            <w:proofErr w:type="spellStart"/>
            <w:r>
              <w:t>DUŽNOSTI</w:t>
            </w:r>
            <w:proofErr w:type="spellEnd"/>
            <w:r w:rsidR="00564CC6">
              <w:t xml:space="preserve"> (</w:t>
            </w:r>
            <w:proofErr w:type="spellStart"/>
            <w:r w:rsidR="00564CC6">
              <w:t>odgovornost</w:t>
            </w:r>
            <w:proofErr w:type="spellEnd"/>
            <w:r w:rsidR="00564CC6">
              <w:t xml:space="preserve"> </w:t>
            </w:r>
            <w:proofErr w:type="spellStart"/>
            <w:r w:rsidR="00564CC6">
              <w:t>i</w:t>
            </w:r>
            <w:proofErr w:type="spellEnd"/>
            <w:r w:rsidR="00564CC6">
              <w:t xml:space="preserve"> </w:t>
            </w:r>
            <w:proofErr w:type="spellStart"/>
            <w:r w:rsidR="00564CC6">
              <w:t>odlučivanje</w:t>
            </w:r>
            <w:proofErr w:type="spellEnd"/>
            <w:r w:rsidR="00564CC6">
              <w:t xml:space="preserve">, </w:t>
            </w:r>
            <w:proofErr w:type="spellStart"/>
            <w:r w:rsidR="00564CC6">
              <w:t>prava</w:t>
            </w:r>
            <w:proofErr w:type="spellEnd"/>
            <w:r w:rsidR="00564CC6">
              <w:t xml:space="preserve"> </w:t>
            </w:r>
            <w:proofErr w:type="spellStart"/>
            <w:r w:rsidR="00564CC6">
              <w:t>i</w:t>
            </w:r>
            <w:proofErr w:type="spellEnd"/>
            <w:r w:rsidR="00564CC6">
              <w:t xml:space="preserve"> </w:t>
            </w:r>
            <w:proofErr w:type="spellStart"/>
            <w:r w:rsidR="00564CC6">
              <w:t>dužnosti,poštivanje</w:t>
            </w:r>
            <w:proofErr w:type="spellEnd"/>
            <w:r w:rsidR="00564CC6">
              <w:t xml:space="preserve"> </w:t>
            </w:r>
            <w:proofErr w:type="spellStart"/>
            <w:r w:rsidR="00564CC6">
              <w:t>pravila,obveze</w:t>
            </w:r>
            <w:proofErr w:type="spellEnd"/>
            <w:r w:rsidR="00564CC6">
              <w:t>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6C2A5A" w:rsidRDefault="00D452ED">
            <w:proofErr w:type="spellStart"/>
            <w:r>
              <w:t>PiD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C2A5A" w:rsidRDefault="00D452ED">
            <w:proofErr w:type="spellStart"/>
            <w:r>
              <w:t>listopad</w:t>
            </w:r>
            <w:proofErr w:type="spellEnd"/>
          </w:p>
        </w:tc>
      </w:tr>
      <w:tr w:rsidR="006C2A5A" w:rsidTr="00FB2DB8"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6C2A5A" w:rsidRDefault="006C2A5A"/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C2A5A" w:rsidRDefault="006C2A5A">
            <w:r>
              <w:t>6.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6C2A5A" w:rsidRPr="00D452ED" w:rsidRDefault="00D452ED">
            <w:pPr>
              <w:rPr>
                <w:sz w:val="20"/>
                <w:szCs w:val="20"/>
              </w:rPr>
            </w:pPr>
            <w:proofErr w:type="spellStart"/>
            <w:r w:rsidRPr="00D452ED">
              <w:rPr>
                <w:sz w:val="20"/>
                <w:szCs w:val="20"/>
              </w:rPr>
              <w:t>D,K,P,LJ</w:t>
            </w:r>
            <w:proofErr w:type="spellEnd"/>
            <w:r w:rsidRPr="00D452ED">
              <w:rPr>
                <w:sz w:val="20"/>
                <w:szCs w:val="20"/>
              </w:rPr>
              <w:t>-P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6C2A5A" w:rsidRDefault="00D452ED" w:rsidP="00D452ED">
            <w:proofErr w:type="spellStart"/>
            <w:r>
              <w:t>OBILJEŽAVANJE</w:t>
            </w:r>
            <w:proofErr w:type="spellEnd"/>
            <w:r>
              <w:t xml:space="preserve"> DANA </w:t>
            </w:r>
            <w:proofErr w:type="spellStart"/>
            <w:r>
              <w:t>GRADA+korel.IZVANUČ.AK</w:t>
            </w:r>
            <w:proofErr w:type="spellEnd"/>
            <w:r>
              <w:t>.</w:t>
            </w:r>
          </w:p>
          <w:p w:rsidR="00564CC6" w:rsidRDefault="00564CC6" w:rsidP="00D452ED">
            <w:r>
              <w:t>(</w:t>
            </w:r>
            <w:proofErr w:type="spellStart"/>
            <w:r>
              <w:t>zavičajni</w:t>
            </w:r>
            <w:proofErr w:type="spellEnd"/>
            <w:r>
              <w:t xml:space="preserve"> </w:t>
            </w:r>
            <w:proofErr w:type="spellStart"/>
            <w:r>
              <w:t>identitet,kulturne</w:t>
            </w:r>
            <w:proofErr w:type="spellEnd"/>
            <w:r>
              <w:t xml:space="preserve"> </w:t>
            </w:r>
            <w:proofErr w:type="spellStart"/>
            <w:r>
              <w:t>znamenitosti</w:t>
            </w:r>
            <w:proofErr w:type="spellEnd"/>
            <w:r>
              <w:t xml:space="preserve">, </w:t>
            </w:r>
            <w:proofErr w:type="spellStart"/>
            <w:r>
              <w:t>kult.baština</w:t>
            </w:r>
            <w:proofErr w:type="spellEnd"/>
            <w:r>
              <w:t>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6C2A5A" w:rsidRDefault="00564CC6">
            <w:proofErr w:type="spellStart"/>
            <w:r>
              <w:t>PiD,LIK</w:t>
            </w:r>
            <w:proofErr w:type="spellEnd"/>
            <w:r>
              <w:t>,</w:t>
            </w:r>
          </w:p>
          <w:p w:rsidR="00564CC6" w:rsidRDefault="00564CC6">
            <w:proofErr w:type="spellStart"/>
            <w:r>
              <w:t>HJ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C2A5A" w:rsidRDefault="00D452ED">
            <w:proofErr w:type="spellStart"/>
            <w:r>
              <w:t>listopad</w:t>
            </w:r>
            <w:proofErr w:type="spellEnd"/>
          </w:p>
        </w:tc>
      </w:tr>
      <w:tr w:rsidR="006C2A5A" w:rsidTr="00FB2DB8"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6C2A5A" w:rsidRDefault="006C2A5A"/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C2A5A" w:rsidRDefault="006C2A5A">
            <w:r>
              <w:t>7.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6C2A5A" w:rsidRDefault="00D452ED" w:rsidP="00D452ED">
            <w:proofErr w:type="spellStart"/>
            <w:r>
              <w:t>LJ-P,D,K</w:t>
            </w:r>
            <w:proofErr w:type="spellEnd"/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6C2A5A" w:rsidRDefault="00D452ED">
            <w:proofErr w:type="spellStart"/>
            <w:r>
              <w:t>KAKO</w:t>
            </w:r>
            <w:proofErr w:type="spellEnd"/>
            <w:r>
              <w:t xml:space="preserve"> </w:t>
            </w:r>
            <w:proofErr w:type="spellStart"/>
            <w:r>
              <w:t>DOŽIVLJAVAM</w:t>
            </w:r>
            <w:proofErr w:type="spellEnd"/>
            <w:r>
              <w:t xml:space="preserve"> </w:t>
            </w:r>
            <w:proofErr w:type="spellStart"/>
            <w:r>
              <w:t>NEUSPJEH</w:t>
            </w:r>
            <w:proofErr w:type="spellEnd"/>
            <w:r w:rsidR="00564CC6">
              <w:t xml:space="preserve"> (</w:t>
            </w:r>
            <w:proofErr w:type="spellStart"/>
            <w:r w:rsidR="00564CC6">
              <w:t>komunikacija</w:t>
            </w:r>
            <w:proofErr w:type="spellEnd"/>
            <w:r w:rsidR="00564CC6">
              <w:t xml:space="preserve">, </w:t>
            </w:r>
            <w:proofErr w:type="spellStart"/>
            <w:r w:rsidR="00564CC6">
              <w:t>nesporazum,ljutnja,samopouzdanje</w:t>
            </w:r>
            <w:proofErr w:type="spellEnd"/>
            <w:r w:rsidR="00564CC6">
              <w:t>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6C2A5A" w:rsidRDefault="00564CC6" w:rsidP="00FA6706">
            <w:proofErr w:type="spellStart"/>
            <w:r>
              <w:t>PiD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C2A5A" w:rsidRDefault="00D452ED">
            <w:proofErr w:type="spellStart"/>
            <w:r>
              <w:t>prosinac</w:t>
            </w:r>
            <w:proofErr w:type="spellEnd"/>
          </w:p>
        </w:tc>
      </w:tr>
      <w:tr w:rsidR="006C2A5A" w:rsidTr="00FB2DB8"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6C2A5A" w:rsidRDefault="006C2A5A"/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C2A5A" w:rsidRDefault="006C2A5A">
            <w:r>
              <w:t>8.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6C2A5A" w:rsidRDefault="00D452ED">
            <w:proofErr w:type="spellStart"/>
            <w:r>
              <w:t>LJ-P,D</w:t>
            </w:r>
            <w:proofErr w:type="spellEnd"/>
            <w:r>
              <w:t>,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6C2A5A" w:rsidRDefault="00D452ED" w:rsidP="00D452ED">
            <w:proofErr w:type="spellStart"/>
            <w:r>
              <w:t>RADIONICA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UČENIKE-BUDIMO</w:t>
            </w:r>
            <w:proofErr w:type="spellEnd"/>
            <w:r>
              <w:t xml:space="preserve"> </w:t>
            </w:r>
            <w:proofErr w:type="spellStart"/>
            <w:r>
              <w:t>PRIJATELJI</w:t>
            </w:r>
            <w:proofErr w:type="spellEnd"/>
            <w:r>
              <w:t>(</w:t>
            </w:r>
            <w:proofErr w:type="spellStart"/>
            <w:r w:rsidRPr="00D452ED">
              <w:rPr>
                <w:sz w:val="20"/>
                <w:szCs w:val="20"/>
              </w:rPr>
              <w:t>hum</w:t>
            </w:r>
            <w:r>
              <w:rPr>
                <w:sz w:val="20"/>
                <w:szCs w:val="20"/>
              </w:rPr>
              <w:t>.rad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6C2A5A" w:rsidRDefault="006C2A5A"/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C2A5A" w:rsidRDefault="00D452ED">
            <w:proofErr w:type="spellStart"/>
            <w:r>
              <w:t>veljača</w:t>
            </w:r>
            <w:proofErr w:type="spellEnd"/>
          </w:p>
        </w:tc>
      </w:tr>
      <w:tr w:rsidR="006C2A5A" w:rsidTr="00FB2DB8"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6C2A5A" w:rsidRDefault="006C2A5A"/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C2A5A" w:rsidRDefault="006C2A5A">
            <w:r>
              <w:t>9.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6C2A5A" w:rsidRDefault="00D452ED">
            <w:proofErr w:type="spellStart"/>
            <w:r>
              <w:t>LJ-P,D</w:t>
            </w:r>
            <w:proofErr w:type="spellEnd"/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6C2A5A" w:rsidRDefault="00D452ED" w:rsidP="00FA6706">
            <w:proofErr w:type="spellStart"/>
            <w:r>
              <w:t>MEDIJ</w:t>
            </w:r>
            <w:proofErr w:type="spellEnd"/>
            <w:r>
              <w:t xml:space="preserve"> I </w:t>
            </w:r>
            <w:proofErr w:type="spellStart"/>
            <w:r>
              <w:t>REKLAME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PROIZVODE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6C2A5A" w:rsidRDefault="006C2A5A"/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C2A5A" w:rsidRDefault="00D452ED">
            <w:proofErr w:type="spellStart"/>
            <w:r>
              <w:t>veljača</w:t>
            </w:r>
            <w:proofErr w:type="spellEnd"/>
          </w:p>
        </w:tc>
      </w:tr>
      <w:tr w:rsidR="006C2A5A" w:rsidTr="00FB2DB8">
        <w:tc>
          <w:tcPr>
            <w:tcW w:w="1170" w:type="dxa"/>
            <w:tcBorders>
              <w:top w:val="single" w:sz="4" w:space="0" w:color="auto"/>
            </w:tcBorders>
          </w:tcPr>
          <w:p w:rsidR="006C2A5A" w:rsidRDefault="006C2A5A"/>
        </w:tc>
        <w:tc>
          <w:tcPr>
            <w:tcW w:w="540" w:type="dxa"/>
            <w:tcBorders>
              <w:top w:val="single" w:sz="4" w:space="0" w:color="auto"/>
            </w:tcBorders>
          </w:tcPr>
          <w:p w:rsidR="006C2A5A" w:rsidRDefault="006C2A5A">
            <w:r>
              <w:t>10.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6C2A5A" w:rsidRDefault="00773EA6">
            <w:proofErr w:type="spellStart"/>
            <w:r>
              <w:t>LJ-P,K,D,E</w:t>
            </w:r>
            <w:proofErr w:type="spellEnd"/>
          </w:p>
        </w:tc>
        <w:tc>
          <w:tcPr>
            <w:tcW w:w="5130" w:type="dxa"/>
            <w:tcBorders>
              <w:top w:val="single" w:sz="4" w:space="0" w:color="auto"/>
            </w:tcBorders>
          </w:tcPr>
          <w:p w:rsidR="006C2A5A" w:rsidRDefault="00D452ED">
            <w:proofErr w:type="spellStart"/>
            <w:r>
              <w:t>PRAVILNA</w:t>
            </w:r>
            <w:proofErr w:type="spellEnd"/>
            <w:r>
              <w:t xml:space="preserve"> </w:t>
            </w:r>
            <w:proofErr w:type="spellStart"/>
            <w:r>
              <w:t>PREHRANA</w:t>
            </w:r>
            <w:proofErr w:type="spellEnd"/>
            <w:r>
              <w:t xml:space="preserve"> I </w:t>
            </w:r>
            <w:proofErr w:type="spellStart"/>
            <w:r>
              <w:t>MEDIJ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6C2A5A" w:rsidRDefault="00D452ED" w:rsidP="005C07EC">
            <w:proofErr w:type="spellStart"/>
            <w:r>
              <w:t>PiD,ZO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6C2A5A" w:rsidRDefault="00D452ED">
            <w:proofErr w:type="spellStart"/>
            <w:r>
              <w:t>ožujak</w:t>
            </w:r>
            <w:proofErr w:type="spellEnd"/>
          </w:p>
        </w:tc>
      </w:tr>
    </w:tbl>
    <w:p w:rsidR="00C270E8" w:rsidRDefault="00C270E8"/>
    <w:tbl>
      <w:tblPr>
        <w:tblStyle w:val="Reetkatablice"/>
        <w:tblW w:w="10800" w:type="dxa"/>
        <w:tblInd w:w="-162" w:type="dxa"/>
        <w:tblLook w:val="04A0"/>
      </w:tblPr>
      <w:tblGrid>
        <w:gridCol w:w="2070"/>
        <w:gridCol w:w="8730"/>
      </w:tblGrid>
      <w:tr w:rsidR="00515C67" w:rsidTr="00515C67">
        <w:trPr>
          <w:trHeight w:val="557"/>
        </w:trPr>
        <w:tc>
          <w:tcPr>
            <w:tcW w:w="2070" w:type="dxa"/>
            <w:vMerge w:val="restart"/>
          </w:tcPr>
          <w:p w:rsidR="00515C67" w:rsidRDefault="00515C67"/>
          <w:p w:rsidR="00515C67" w:rsidRDefault="00515C67"/>
          <w:p w:rsidR="00515C67" w:rsidRDefault="00515C67"/>
          <w:p w:rsidR="00515C67" w:rsidRDefault="00515C67"/>
          <w:p w:rsidR="00515C67" w:rsidRDefault="00515C67"/>
          <w:p w:rsidR="00515C67" w:rsidRDefault="00515C67"/>
          <w:p w:rsidR="00515C67" w:rsidRDefault="00515C67"/>
          <w:p w:rsidR="00515C67" w:rsidRDefault="00515C67" w:rsidP="008A366D">
            <w:pPr>
              <w:shd w:val="clear" w:color="auto" w:fill="B8CCE4" w:themeFill="accent1" w:themeFillTint="66"/>
            </w:pPr>
            <w:proofErr w:type="spellStart"/>
            <w:r>
              <w:t>Izvanučioničke</w:t>
            </w:r>
            <w:proofErr w:type="spellEnd"/>
            <w:r>
              <w:t xml:space="preserve"> </w:t>
            </w:r>
          </w:p>
          <w:p w:rsidR="00515C67" w:rsidRDefault="00515C67" w:rsidP="008A366D">
            <w:pPr>
              <w:shd w:val="clear" w:color="auto" w:fill="B8CCE4" w:themeFill="accent1" w:themeFillTint="66"/>
            </w:pPr>
            <w:proofErr w:type="spellStart"/>
            <w:r>
              <w:t>aktivnosti</w:t>
            </w:r>
            <w:proofErr w:type="spellEnd"/>
          </w:p>
        </w:tc>
        <w:tc>
          <w:tcPr>
            <w:tcW w:w="8730" w:type="dxa"/>
            <w:tcBorders>
              <w:bottom w:val="dashed" w:sz="4" w:space="0" w:color="auto"/>
            </w:tcBorders>
          </w:tcPr>
          <w:p w:rsidR="00515C67" w:rsidRDefault="00515C67">
            <w:proofErr w:type="spellStart"/>
            <w:r w:rsidRPr="00A5210B">
              <w:rPr>
                <w:b/>
              </w:rPr>
              <w:t>RUJAN</w:t>
            </w:r>
            <w:proofErr w:type="spellEnd"/>
            <w:r>
              <w:t xml:space="preserve"> – </w:t>
            </w:r>
            <w:proofErr w:type="spellStart"/>
            <w:r>
              <w:t>OBILJEŽAVANJE</w:t>
            </w:r>
            <w:proofErr w:type="spellEnd"/>
            <w:r>
              <w:t xml:space="preserve"> DANA </w:t>
            </w:r>
            <w:proofErr w:type="spellStart"/>
            <w:r>
              <w:t>GRADA</w:t>
            </w:r>
            <w:proofErr w:type="spellEnd"/>
            <w:r>
              <w:t xml:space="preserve"> </w:t>
            </w:r>
          </w:p>
          <w:p w:rsidR="00515C67" w:rsidRDefault="00515C67" w:rsidP="00515C67">
            <w:r>
              <w:t xml:space="preserve">                 </w:t>
            </w:r>
            <w:proofErr w:type="spellStart"/>
            <w:r>
              <w:t>SUSRET</w:t>
            </w:r>
            <w:proofErr w:type="spellEnd"/>
            <w:r>
              <w:t xml:space="preserve"> S </w:t>
            </w:r>
            <w:proofErr w:type="spellStart"/>
            <w:r>
              <w:t>KNJIŽEVNICOM</w:t>
            </w:r>
            <w:proofErr w:type="spellEnd"/>
            <w:r>
              <w:t xml:space="preserve"> – </w:t>
            </w:r>
            <w:proofErr w:type="spellStart"/>
            <w:r>
              <w:t>Željka</w:t>
            </w:r>
            <w:proofErr w:type="spellEnd"/>
            <w:r>
              <w:t xml:space="preserve"> </w:t>
            </w:r>
            <w:proofErr w:type="spellStart"/>
            <w:r>
              <w:t>Horvat</w:t>
            </w:r>
            <w:proofErr w:type="spellEnd"/>
            <w:r>
              <w:t xml:space="preserve"> </w:t>
            </w:r>
            <w:proofErr w:type="spellStart"/>
            <w:r>
              <w:t>Vukelja</w:t>
            </w:r>
            <w:proofErr w:type="spellEnd"/>
            <w:r>
              <w:t xml:space="preserve"> </w:t>
            </w:r>
          </w:p>
        </w:tc>
      </w:tr>
      <w:tr w:rsidR="00515C67" w:rsidTr="00515C67">
        <w:trPr>
          <w:trHeight w:val="2499"/>
        </w:trPr>
        <w:tc>
          <w:tcPr>
            <w:tcW w:w="2070" w:type="dxa"/>
            <w:vMerge/>
          </w:tcPr>
          <w:p w:rsidR="00515C67" w:rsidRDefault="00515C67"/>
        </w:tc>
        <w:tc>
          <w:tcPr>
            <w:tcW w:w="8730" w:type="dxa"/>
            <w:tcBorders>
              <w:top w:val="dashed" w:sz="4" w:space="0" w:color="auto"/>
              <w:bottom w:val="dashed" w:sz="4" w:space="0" w:color="auto"/>
            </w:tcBorders>
          </w:tcPr>
          <w:p w:rsidR="00515C67" w:rsidRDefault="00515C67"/>
          <w:p w:rsidR="00515C67" w:rsidRDefault="00515C67" w:rsidP="00E10CBB">
            <w:proofErr w:type="spellStart"/>
            <w:r w:rsidRPr="00A5210B">
              <w:rPr>
                <w:b/>
              </w:rPr>
              <w:t>LISTOPAD</w:t>
            </w:r>
            <w:proofErr w:type="spellEnd"/>
            <w:r>
              <w:t xml:space="preserve"> –    </w:t>
            </w:r>
            <w:proofErr w:type="spellStart"/>
            <w:r>
              <w:t>AKCIJA</w:t>
            </w:r>
            <w:proofErr w:type="spellEnd"/>
            <w:r>
              <w:t xml:space="preserve"> </w:t>
            </w:r>
            <w:proofErr w:type="spellStart"/>
            <w:r>
              <w:t>POMOĆI</w:t>
            </w:r>
            <w:proofErr w:type="spellEnd"/>
            <w:r>
              <w:t xml:space="preserve"> </w:t>
            </w:r>
            <w:proofErr w:type="spellStart"/>
            <w:r>
              <w:t>POTREBITIMA</w:t>
            </w:r>
            <w:proofErr w:type="spellEnd"/>
            <w:r>
              <w:t xml:space="preserve"> </w:t>
            </w:r>
          </w:p>
          <w:p w:rsidR="00515C67" w:rsidRDefault="00515C67" w:rsidP="00E10CBB">
            <w:r>
              <w:t xml:space="preserve">                         </w:t>
            </w:r>
            <w:proofErr w:type="spellStart"/>
            <w:r>
              <w:t>DANI</w:t>
            </w:r>
            <w:proofErr w:type="spellEnd"/>
            <w:r>
              <w:t xml:space="preserve"> </w:t>
            </w:r>
            <w:proofErr w:type="spellStart"/>
            <w:r>
              <w:t>KRUHA</w:t>
            </w:r>
            <w:proofErr w:type="spellEnd"/>
            <w:r>
              <w:t xml:space="preserve"> ;</w:t>
            </w:r>
          </w:p>
          <w:p w:rsidR="00515C67" w:rsidRDefault="00515C67" w:rsidP="00A5210B">
            <w:pPr>
              <w:ind w:left="1242" w:hanging="1242"/>
            </w:pPr>
            <w:r>
              <w:t xml:space="preserve">                         </w:t>
            </w:r>
            <w:proofErr w:type="spellStart"/>
            <w:r>
              <w:t>CRVENI</w:t>
            </w:r>
            <w:proofErr w:type="spellEnd"/>
            <w:r>
              <w:t xml:space="preserve"> </w:t>
            </w:r>
            <w:proofErr w:type="spellStart"/>
            <w:r>
              <w:t>KRIŽ-akcija</w:t>
            </w:r>
            <w:proofErr w:type="spellEnd"/>
            <w:r>
              <w:t xml:space="preserve"> </w:t>
            </w:r>
            <w:proofErr w:type="spellStart"/>
            <w:r>
              <w:t>sakupljanja</w:t>
            </w:r>
            <w:proofErr w:type="spellEnd"/>
            <w:r>
              <w:t xml:space="preserve"> </w:t>
            </w:r>
            <w:proofErr w:type="spellStart"/>
            <w:r w:rsidR="00607ACA">
              <w:t>i</w:t>
            </w:r>
            <w:proofErr w:type="spellEnd"/>
            <w:r>
              <w:t xml:space="preserve"> </w:t>
            </w:r>
            <w:proofErr w:type="spellStart"/>
            <w:r>
              <w:t>pomoći</w:t>
            </w:r>
            <w:proofErr w:type="spellEnd"/>
            <w:r>
              <w:t xml:space="preserve"> </w:t>
            </w:r>
            <w:proofErr w:type="spellStart"/>
            <w:r>
              <w:t>socijalno</w:t>
            </w:r>
            <w:proofErr w:type="spellEnd"/>
            <w:r>
              <w:t xml:space="preserve"> </w:t>
            </w:r>
            <w:proofErr w:type="spellStart"/>
            <w:r>
              <w:t>ugroženim</w:t>
            </w:r>
            <w:proofErr w:type="spellEnd"/>
            <w:r>
              <w:t xml:space="preserve"> </w:t>
            </w:r>
            <w:proofErr w:type="spellStart"/>
            <w:r>
              <w:t>obiteljima-solidarnost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djelu</w:t>
            </w:r>
            <w:proofErr w:type="spellEnd"/>
          </w:p>
          <w:p w:rsidR="00515C67" w:rsidRDefault="00515C67" w:rsidP="00A5210B">
            <w:pPr>
              <w:ind w:left="1242" w:hanging="1242"/>
            </w:pPr>
            <w:r>
              <w:t xml:space="preserve">                         </w:t>
            </w:r>
            <w:proofErr w:type="spellStart"/>
            <w:r>
              <w:t>OBILJEŽAVANJE</w:t>
            </w:r>
            <w:proofErr w:type="spellEnd"/>
            <w:r>
              <w:t xml:space="preserve"> </w:t>
            </w:r>
            <w:r w:rsidR="008A366D">
              <w:t xml:space="preserve">DANA </w:t>
            </w:r>
            <w:proofErr w:type="spellStart"/>
            <w:r>
              <w:t>BIJELOG</w:t>
            </w:r>
            <w:proofErr w:type="spellEnd"/>
            <w:r>
              <w:t xml:space="preserve"> </w:t>
            </w:r>
            <w:proofErr w:type="spellStart"/>
            <w:r>
              <w:t>ŠTAPA</w:t>
            </w:r>
            <w:proofErr w:type="spellEnd"/>
            <w:r>
              <w:t xml:space="preserve"> </w:t>
            </w:r>
          </w:p>
          <w:p w:rsidR="00515C67" w:rsidRDefault="00515C67" w:rsidP="00E10CBB">
            <w:pPr>
              <w:pStyle w:val="Odlomakpopisa"/>
              <w:ind w:left="1242"/>
            </w:pPr>
            <w:r>
              <w:t xml:space="preserve">14.10.2014. </w:t>
            </w:r>
            <w:proofErr w:type="spellStart"/>
            <w:r>
              <w:t>posjet</w:t>
            </w:r>
            <w:proofErr w:type="spellEnd"/>
            <w:r>
              <w:t xml:space="preserve"> </w:t>
            </w:r>
            <w:proofErr w:type="spellStart"/>
            <w:r>
              <w:t>HNK</w:t>
            </w:r>
            <w:proofErr w:type="spellEnd"/>
            <w:r>
              <w:t xml:space="preserve"> </w:t>
            </w:r>
            <w:proofErr w:type="spellStart"/>
            <w:r>
              <w:t>Šibenik</w:t>
            </w:r>
            <w:proofErr w:type="spellEnd"/>
            <w:r>
              <w:t xml:space="preserve"> – </w:t>
            </w:r>
            <w:proofErr w:type="spellStart"/>
            <w:r>
              <w:t>predstava</w:t>
            </w:r>
            <w:proofErr w:type="spellEnd"/>
            <w:r>
              <w:t xml:space="preserve"> “</w:t>
            </w:r>
            <w:proofErr w:type="spellStart"/>
            <w:r>
              <w:t>LIJPO</w:t>
            </w:r>
            <w:proofErr w:type="spellEnd"/>
            <w:r>
              <w:t xml:space="preserve"> </w:t>
            </w:r>
            <w:proofErr w:type="spellStart"/>
            <w:r>
              <w:t>PUTOVANJE</w:t>
            </w:r>
            <w:proofErr w:type="spellEnd"/>
            <w:r>
              <w:t xml:space="preserve"> </w:t>
            </w:r>
            <w:proofErr w:type="spellStart"/>
            <w:r>
              <w:t>LIJEPOM</w:t>
            </w:r>
            <w:proofErr w:type="spellEnd"/>
            <w:r>
              <w:t xml:space="preserve"> </w:t>
            </w:r>
            <w:proofErr w:type="spellStart"/>
            <w:r>
              <w:t>NAŠOM</w:t>
            </w:r>
            <w:proofErr w:type="spellEnd"/>
            <w:r>
              <w:t>”</w:t>
            </w:r>
          </w:p>
          <w:p w:rsidR="00515C67" w:rsidRDefault="00515C67" w:rsidP="00BC5EF7">
            <w:pPr>
              <w:pStyle w:val="Odlomakpopisa"/>
              <w:ind w:left="1242"/>
            </w:pPr>
            <w:r>
              <w:t xml:space="preserve">20.10.2014. </w:t>
            </w:r>
            <w:proofErr w:type="spellStart"/>
            <w:r>
              <w:t>INTEGRIRANI</w:t>
            </w:r>
            <w:proofErr w:type="spellEnd"/>
            <w:r>
              <w:t xml:space="preserve"> DAN-</w:t>
            </w:r>
            <w:proofErr w:type="spellStart"/>
            <w:r>
              <w:t>PLODOVI</w:t>
            </w:r>
            <w:proofErr w:type="spellEnd"/>
            <w:r>
              <w:t xml:space="preserve"> </w:t>
            </w:r>
            <w:proofErr w:type="spellStart"/>
            <w:r>
              <w:t>ZEMLJE</w:t>
            </w:r>
            <w:proofErr w:type="spellEnd"/>
            <w:r>
              <w:t xml:space="preserve"> I DAN </w:t>
            </w:r>
            <w:proofErr w:type="spellStart"/>
            <w:r>
              <w:t>KRUHA</w:t>
            </w:r>
            <w:proofErr w:type="spellEnd"/>
          </w:p>
          <w:p w:rsidR="00515C67" w:rsidRPr="00A5210B" w:rsidRDefault="00515C67" w:rsidP="00E10CBB">
            <w:pPr>
              <w:pStyle w:val="Odlomakpopisa"/>
              <w:ind w:left="1242"/>
              <w:rPr>
                <w:b/>
              </w:rPr>
            </w:pPr>
          </w:p>
        </w:tc>
      </w:tr>
      <w:tr w:rsidR="00515C67" w:rsidTr="00515C67">
        <w:trPr>
          <w:trHeight w:val="978"/>
        </w:trPr>
        <w:tc>
          <w:tcPr>
            <w:tcW w:w="2070" w:type="dxa"/>
            <w:vMerge/>
          </w:tcPr>
          <w:p w:rsidR="00515C67" w:rsidRDefault="00515C67"/>
        </w:tc>
        <w:tc>
          <w:tcPr>
            <w:tcW w:w="8730" w:type="dxa"/>
            <w:tcBorders>
              <w:top w:val="dashed" w:sz="4" w:space="0" w:color="auto"/>
              <w:bottom w:val="dashed" w:sz="4" w:space="0" w:color="auto"/>
            </w:tcBorders>
          </w:tcPr>
          <w:p w:rsidR="00515C67" w:rsidRDefault="00515C67" w:rsidP="00384E36">
            <w:pPr>
              <w:pStyle w:val="Odlomakpopisa"/>
              <w:ind w:left="1242"/>
            </w:pPr>
          </w:p>
          <w:p w:rsidR="00515C67" w:rsidRDefault="00515C67" w:rsidP="00E10CBB">
            <w:pPr>
              <w:pStyle w:val="Odlomakpopisa"/>
              <w:ind w:left="1242"/>
            </w:pPr>
          </w:p>
          <w:p w:rsidR="00515C67" w:rsidRDefault="00515C67" w:rsidP="00564CC6">
            <w:pPr>
              <w:pStyle w:val="Odlomakpopisa"/>
              <w:ind w:left="0"/>
            </w:pPr>
            <w:proofErr w:type="spellStart"/>
            <w:r w:rsidRPr="00564CC6">
              <w:rPr>
                <w:b/>
              </w:rPr>
              <w:t>STUDENI</w:t>
            </w:r>
            <w:proofErr w:type="spellEnd"/>
            <w:r>
              <w:t xml:space="preserve"> –   </w:t>
            </w:r>
            <w:proofErr w:type="spellStart"/>
            <w:r>
              <w:t>OBILJEŽAVANJE</w:t>
            </w:r>
            <w:proofErr w:type="spellEnd"/>
            <w:r>
              <w:t xml:space="preserve"> </w:t>
            </w:r>
            <w:proofErr w:type="spellStart"/>
            <w:r>
              <w:t>SJEĆANJA</w:t>
            </w:r>
            <w:proofErr w:type="spellEnd"/>
            <w:r>
              <w:t xml:space="preserve"> NA </w:t>
            </w:r>
            <w:proofErr w:type="spellStart"/>
            <w:r>
              <w:t>VUKOVAR</w:t>
            </w:r>
            <w:proofErr w:type="spellEnd"/>
            <w:r>
              <w:t xml:space="preserve"> – “U mom </w:t>
            </w:r>
            <w:proofErr w:type="spellStart"/>
            <w:r>
              <w:t>gradu</w:t>
            </w:r>
            <w:proofErr w:type="spellEnd"/>
            <w:r>
              <w:t xml:space="preserve"> </w:t>
            </w:r>
            <w:proofErr w:type="spellStart"/>
            <w:r>
              <w:t>Vukovar</w:t>
            </w:r>
            <w:proofErr w:type="spellEnd"/>
            <w:r>
              <w:t xml:space="preserve"> </w:t>
            </w:r>
            <w:proofErr w:type="spellStart"/>
            <w:r>
              <w:t>svijetli</w:t>
            </w:r>
            <w:proofErr w:type="spellEnd"/>
            <w:r>
              <w:t>”</w:t>
            </w:r>
          </w:p>
          <w:p w:rsidR="00515C67" w:rsidRDefault="00515C67" w:rsidP="00E10CBB">
            <w:pPr>
              <w:pStyle w:val="Odlomakpopisa"/>
              <w:ind w:left="1242"/>
            </w:pPr>
          </w:p>
        </w:tc>
      </w:tr>
      <w:tr w:rsidR="00515C67" w:rsidTr="00515C67">
        <w:trPr>
          <w:trHeight w:val="969"/>
        </w:trPr>
        <w:tc>
          <w:tcPr>
            <w:tcW w:w="2070" w:type="dxa"/>
            <w:vMerge/>
          </w:tcPr>
          <w:p w:rsidR="00515C67" w:rsidRDefault="00515C67"/>
        </w:tc>
        <w:tc>
          <w:tcPr>
            <w:tcW w:w="8730" w:type="dxa"/>
            <w:tcBorders>
              <w:top w:val="dashed" w:sz="4" w:space="0" w:color="auto"/>
              <w:bottom w:val="dashed" w:sz="4" w:space="0" w:color="auto"/>
            </w:tcBorders>
          </w:tcPr>
          <w:p w:rsidR="00515C67" w:rsidRDefault="00515C67" w:rsidP="00E10CBB">
            <w:pPr>
              <w:pStyle w:val="Odlomakpopisa"/>
              <w:ind w:left="1242"/>
            </w:pPr>
            <w:r>
              <w:t xml:space="preserve">                </w:t>
            </w:r>
          </w:p>
          <w:p w:rsidR="00515C67" w:rsidRDefault="00515C67" w:rsidP="00564CC6">
            <w:pPr>
              <w:ind w:left="1062" w:hanging="1062"/>
            </w:pPr>
            <w:proofErr w:type="spellStart"/>
            <w:r w:rsidRPr="00A5210B">
              <w:rPr>
                <w:b/>
              </w:rPr>
              <w:t>PROSINAC</w:t>
            </w:r>
            <w:proofErr w:type="spellEnd"/>
            <w:r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kreativni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rad</w:t>
            </w:r>
            <w:proofErr w:type="spellEnd"/>
            <w:r>
              <w:t xml:space="preserve">- </w:t>
            </w:r>
            <w:proofErr w:type="spellStart"/>
            <w:r w:rsidRPr="00A5210B">
              <w:t>BOŽIĆNE</w:t>
            </w:r>
            <w:proofErr w:type="spellEnd"/>
            <w:r w:rsidRPr="00A5210B">
              <w:t xml:space="preserve"> </w:t>
            </w:r>
            <w:proofErr w:type="spellStart"/>
            <w:r w:rsidRPr="00A5210B">
              <w:t>RADIONICE</w:t>
            </w:r>
            <w:proofErr w:type="spellEnd"/>
            <w:r w:rsidRPr="00A5210B">
              <w:t xml:space="preserve"> </w:t>
            </w:r>
            <w:proofErr w:type="spellStart"/>
            <w:r w:rsidRPr="00A5210B">
              <w:t>UČENIKA</w:t>
            </w:r>
            <w:proofErr w:type="spellEnd"/>
            <w:r w:rsidRPr="00A5210B">
              <w:t>(</w:t>
            </w:r>
            <w:proofErr w:type="spellStart"/>
            <w:r w:rsidRPr="00A5210B">
              <w:t>izrada</w:t>
            </w:r>
            <w:proofErr w:type="spellEnd"/>
            <w:r w:rsidRPr="00A5210B">
              <w:t xml:space="preserve"> </w:t>
            </w:r>
            <w:proofErr w:type="spellStart"/>
            <w:r w:rsidRPr="00A5210B">
              <w:t>božićnih</w:t>
            </w:r>
            <w:proofErr w:type="spellEnd"/>
            <w:r w:rsidRPr="00A5210B">
              <w:t xml:space="preserve"> </w:t>
            </w:r>
            <w:proofErr w:type="spellStart"/>
            <w:r w:rsidRPr="00A5210B">
              <w:t>ukrasa</w:t>
            </w:r>
            <w:proofErr w:type="spellEnd"/>
            <w:r w:rsidRPr="00A5210B">
              <w:t xml:space="preserve"> </w:t>
            </w:r>
            <w:proofErr w:type="spellStart"/>
            <w:r w:rsidRPr="00A5210B">
              <w:t>i</w:t>
            </w:r>
            <w:proofErr w:type="spellEnd"/>
            <w:r w:rsidRPr="00A5210B">
              <w:t xml:space="preserve"> </w:t>
            </w:r>
            <w:proofErr w:type="spellStart"/>
            <w:r w:rsidRPr="00A5210B">
              <w:t>čestitki</w:t>
            </w:r>
            <w:proofErr w:type="spellEnd"/>
            <w:r w:rsidRPr="00A5210B">
              <w:t xml:space="preserve">; </w:t>
            </w:r>
            <w:proofErr w:type="spellStart"/>
            <w:r w:rsidRPr="00A5210B">
              <w:t>razvijanje</w:t>
            </w:r>
            <w:proofErr w:type="spellEnd"/>
            <w:r w:rsidRPr="00A5210B">
              <w:t xml:space="preserve"> </w:t>
            </w:r>
            <w:proofErr w:type="spellStart"/>
            <w:r w:rsidRPr="00A5210B">
              <w:t>zajedništva</w:t>
            </w:r>
            <w:proofErr w:type="spellEnd"/>
            <w:r w:rsidRPr="00A5210B">
              <w:t xml:space="preserve"> </w:t>
            </w:r>
            <w:proofErr w:type="spellStart"/>
            <w:r w:rsidR="00607ACA">
              <w:t>i</w:t>
            </w:r>
            <w:proofErr w:type="spellEnd"/>
            <w:r w:rsidRPr="00A5210B">
              <w:t xml:space="preserve"> </w:t>
            </w:r>
            <w:proofErr w:type="spellStart"/>
            <w:r w:rsidRPr="00A5210B">
              <w:t>prijateljstva</w:t>
            </w:r>
            <w:proofErr w:type="spellEnd"/>
            <w:r>
              <w:t xml:space="preserve">, </w:t>
            </w:r>
            <w:proofErr w:type="spellStart"/>
            <w:r>
              <w:t>pripremanje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priredbu</w:t>
            </w:r>
            <w:proofErr w:type="spellEnd"/>
            <w:r>
              <w:t xml:space="preserve">, </w:t>
            </w:r>
            <w:proofErr w:type="spellStart"/>
            <w:r>
              <w:t>ukrašavanje</w:t>
            </w:r>
            <w:proofErr w:type="spellEnd"/>
            <w:r>
              <w:t xml:space="preserve"> </w:t>
            </w:r>
            <w:proofErr w:type="spellStart"/>
            <w:r>
              <w:t>škole</w:t>
            </w:r>
            <w:proofErr w:type="spellEnd"/>
            <w:r w:rsidRPr="00A5210B">
              <w:t>)</w:t>
            </w:r>
          </w:p>
          <w:p w:rsidR="00D66785" w:rsidRDefault="00D66785" w:rsidP="00564CC6">
            <w:pPr>
              <w:ind w:left="1062" w:hanging="1062"/>
            </w:pPr>
            <w:r w:rsidRPr="00D66785">
              <w:t xml:space="preserve">                      </w:t>
            </w:r>
            <w:proofErr w:type="spellStart"/>
            <w:r w:rsidRPr="00D66785">
              <w:t>VEČER</w:t>
            </w:r>
            <w:proofErr w:type="spellEnd"/>
            <w:r w:rsidRPr="00D66785">
              <w:t xml:space="preserve"> </w:t>
            </w:r>
            <w:proofErr w:type="spellStart"/>
            <w:r w:rsidRPr="00D66785">
              <w:t>MATEMATIKE</w:t>
            </w:r>
            <w:proofErr w:type="spellEnd"/>
            <w:r>
              <w:t xml:space="preserve"> – </w:t>
            </w:r>
            <w:proofErr w:type="spellStart"/>
            <w:r>
              <w:t>UČESNICI</w:t>
            </w:r>
            <w:proofErr w:type="spellEnd"/>
            <w:r>
              <w:t xml:space="preserve">: </w:t>
            </w:r>
            <w:proofErr w:type="spellStart"/>
            <w:r>
              <w:t>RODITELJI-UČENICI</w:t>
            </w:r>
            <w:proofErr w:type="spellEnd"/>
            <w:r>
              <w:t xml:space="preserve"> I </w:t>
            </w:r>
            <w:proofErr w:type="spellStart"/>
            <w:r>
              <w:t>UČITELJI</w:t>
            </w:r>
            <w:proofErr w:type="spellEnd"/>
            <w:r>
              <w:t>,</w:t>
            </w:r>
          </w:p>
          <w:p w:rsidR="00515C67" w:rsidRDefault="00515C67" w:rsidP="00DC62B6">
            <w:pPr>
              <w:pStyle w:val="Odlomakpopisa"/>
              <w:ind w:left="1062"/>
            </w:pPr>
          </w:p>
        </w:tc>
      </w:tr>
      <w:tr w:rsidR="00515C67" w:rsidTr="009432BC">
        <w:trPr>
          <w:trHeight w:val="1888"/>
        </w:trPr>
        <w:tc>
          <w:tcPr>
            <w:tcW w:w="2070" w:type="dxa"/>
            <w:vMerge/>
          </w:tcPr>
          <w:p w:rsidR="00515C67" w:rsidRDefault="00515C67"/>
        </w:tc>
        <w:tc>
          <w:tcPr>
            <w:tcW w:w="8730" w:type="dxa"/>
            <w:tcBorders>
              <w:top w:val="dashed" w:sz="4" w:space="0" w:color="auto"/>
            </w:tcBorders>
          </w:tcPr>
          <w:p w:rsidR="00F30BC3" w:rsidRDefault="00F30BC3" w:rsidP="00FB2DB8">
            <w:pPr>
              <w:ind w:left="1062" w:hanging="1062"/>
              <w:rPr>
                <w:b/>
              </w:rPr>
            </w:pPr>
            <w:proofErr w:type="spellStart"/>
            <w:r>
              <w:rPr>
                <w:b/>
              </w:rPr>
              <w:t>OŽUJAK</w:t>
            </w:r>
            <w:proofErr w:type="spellEnd"/>
            <w:r>
              <w:rPr>
                <w:b/>
              </w:rPr>
              <w:t xml:space="preserve"> - </w:t>
            </w:r>
            <w:r w:rsidRPr="00F30BC3">
              <w:t>“</w:t>
            </w:r>
            <w:proofErr w:type="spellStart"/>
            <w:r w:rsidRPr="00F30BC3">
              <w:t>KLOKAN</w:t>
            </w:r>
            <w:proofErr w:type="spellEnd"/>
            <w:r w:rsidRPr="00F30BC3">
              <w:t xml:space="preserve"> </w:t>
            </w:r>
            <w:proofErr w:type="spellStart"/>
            <w:r w:rsidRPr="00F30BC3">
              <w:t>BEZ</w:t>
            </w:r>
            <w:proofErr w:type="spellEnd"/>
            <w:r w:rsidRPr="00F30BC3">
              <w:t xml:space="preserve"> </w:t>
            </w:r>
            <w:proofErr w:type="spellStart"/>
            <w:r w:rsidRPr="00F30BC3">
              <w:t>GRANICA</w:t>
            </w:r>
            <w:proofErr w:type="spellEnd"/>
            <w:r w:rsidRPr="00F30BC3">
              <w:t>”</w:t>
            </w:r>
            <w:r>
              <w:t xml:space="preserve"> (u </w:t>
            </w:r>
            <w:proofErr w:type="spellStart"/>
            <w:r>
              <w:t>organizaciji</w:t>
            </w:r>
            <w:proofErr w:type="spellEnd"/>
            <w:r>
              <w:t xml:space="preserve"> </w:t>
            </w:r>
            <w:proofErr w:type="spellStart"/>
            <w:r>
              <w:t>HRVATKOG</w:t>
            </w:r>
            <w:proofErr w:type="spellEnd"/>
            <w:r>
              <w:t xml:space="preserve"> </w:t>
            </w:r>
            <w:proofErr w:type="spellStart"/>
            <w:r>
              <w:t>MATEMATIČKOG</w:t>
            </w:r>
            <w:proofErr w:type="spellEnd"/>
            <w:r>
              <w:t xml:space="preserve"> </w:t>
            </w:r>
            <w:proofErr w:type="spellStart"/>
            <w:r>
              <w:t>DRUŠTVA</w:t>
            </w:r>
            <w:proofErr w:type="spellEnd"/>
            <w:r>
              <w:t xml:space="preserve">) – </w:t>
            </w:r>
            <w:proofErr w:type="spellStart"/>
            <w:r>
              <w:t>MEĐUNARODNO</w:t>
            </w:r>
            <w:proofErr w:type="spellEnd"/>
            <w:r>
              <w:t xml:space="preserve"> </w:t>
            </w:r>
            <w:proofErr w:type="spellStart"/>
            <w:r>
              <w:t>MATEMATIČKO</w:t>
            </w:r>
            <w:proofErr w:type="spellEnd"/>
            <w:r>
              <w:t xml:space="preserve"> </w:t>
            </w:r>
            <w:proofErr w:type="spellStart"/>
            <w:r>
              <w:t>NATJECANJE</w:t>
            </w:r>
            <w:proofErr w:type="spellEnd"/>
          </w:p>
          <w:p w:rsidR="00F30BC3" w:rsidRDefault="00F30BC3" w:rsidP="00FB2DB8">
            <w:pPr>
              <w:ind w:left="1062" w:hanging="1062"/>
              <w:rPr>
                <w:b/>
              </w:rPr>
            </w:pPr>
          </w:p>
          <w:p w:rsidR="00515C67" w:rsidRDefault="00515C67" w:rsidP="00FB2DB8">
            <w:pPr>
              <w:ind w:left="1062" w:hanging="1062"/>
            </w:pPr>
            <w:proofErr w:type="spellStart"/>
            <w:r w:rsidRPr="00A5210B">
              <w:rPr>
                <w:b/>
              </w:rPr>
              <w:t>TRAVANJ</w:t>
            </w:r>
            <w:proofErr w:type="spellEnd"/>
            <w:r w:rsidRPr="00A5210B">
              <w:rPr>
                <w:b/>
              </w:rPr>
              <w:t>/</w:t>
            </w:r>
            <w:proofErr w:type="spellStart"/>
            <w:r w:rsidRPr="00A5210B">
              <w:rPr>
                <w:b/>
              </w:rPr>
              <w:t>SVIBANJ</w:t>
            </w:r>
            <w:proofErr w:type="spellEnd"/>
            <w:r>
              <w:t xml:space="preserve"> – </w:t>
            </w:r>
            <w:proofErr w:type="spellStart"/>
            <w:r>
              <w:t>JEDNODNEVNI</w:t>
            </w:r>
            <w:proofErr w:type="spellEnd"/>
            <w:r>
              <w:t xml:space="preserve"> </w:t>
            </w:r>
            <w:proofErr w:type="spellStart"/>
            <w:r>
              <w:t>IZLET</w:t>
            </w:r>
            <w:proofErr w:type="spellEnd"/>
            <w:r>
              <w:t xml:space="preserve"> (</w:t>
            </w:r>
            <w:proofErr w:type="spellStart"/>
            <w:r>
              <w:t>zavičajni</w:t>
            </w:r>
            <w:proofErr w:type="spellEnd"/>
            <w:r>
              <w:t xml:space="preserve"> </w:t>
            </w:r>
            <w:proofErr w:type="spellStart"/>
            <w:r>
              <w:t>identitet</w:t>
            </w:r>
            <w:proofErr w:type="spellEnd"/>
            <w:r>
              <w:t xml:space="preserve">, </w:t>
            </w:r>
            <w:proofErr w:type="spellStart"/>
            <w:r>
              <w:t>zaštitai</w:t>
            </w:r>
            <w:proofErr w:type="spellEnd"/>
            <w:r>
              <w:t xml:space="preserve"> </w:t>
            </w:r>
            <w:proofErr w:type="spellStart"/>
            <w:r>
              <w:t>očuvanje</w:t>
            </w:r>
            <w:proofErr w:type="spellEnd"/>
            <w:r>
              <w:t xml:space="preserve"> </w:t>
            </w:r>
            <w:proofErr w:type="spellStart"/>
            <w:r>
              <w:t>okoliša</w:t>
            </w:r>
            <w:proofErr w:type="spellEnd"/>
            <w:r>
              <w:t xml:space="preserve">,       </w:t>
            </w:r>
            <w:proofErr w:type="spellStart"/>
            <w:r>
              <w:t>kulturna</w:t>
            </w:r>
            <w:proofErr w:type="spellEnd"/>
            <w:r>
              <w:t xml:space="preserve"> </w:t>
            </w:r>
            <w:proofErr w:type="spellStart"/>
            <w:r>
              <w:t>baština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drugi</w:t>
            </w:r>
            <w:proofErr w:type="spellEnd"/>
            <w:r>
              <w:t xml:space="preserve"> </w:t>
            </w:r>
            <w:proofErr w:type="spellStart"/>
            <w:r>
              <w:t>edukatiovni</w:t>
            </w:r>
            <w:proofErr w:type="spellEnd"/>
            <w:r>
              <w:t xml:space="preserve"> </w:t>
            </w:r>
            <w:proofErr w:type="spellStart"/>
            <w:r>
              <w:t>sadržaji</w:t>
            </w:r>
            <w:proofErr w:type="spellEnd"/>
            <w:r>
              <w:t xml:space="preserve">)   </w:t>
            </w:r>
            <w:proofErr w:type="spellStart"/>
            <w:r>
              <w:t>komp</w:t>
            </w:r>
            <w:proofErr w:type="spellEnd"/>
            <w:r>
              <w:t xml:space="preserve">. </w:t>
            </w:r>
            <w:proofErr w:type="spellStart"/>
            <w:r>
              <w:t>E,K,D</w:t>
            </w:r>
            <w:proofErr w:type="spellEnd"/>
            <w:r>
              <w:t xml:space="preserve">, </w:t>
            </w:r>
            <w:proofErr w:type="spellStart"/>
            <w:r>
              <w:t>LJ</w:t>
            </w:r>
            <w:proofErr w:type="spellEnd"/>
            <w:r>
              <w:t>-P</w:t>
            </w:r>
          </w:p>
          <w:p w:rsidR="00515C67" w:rsidRDefault="00515C67" w:rsidP="00DC62B6">
            <w:pPr>
              <w:pStyle w:val="Odlomakpopisa"/>
              <w:ind w:left="1062"/>
            </w:pPr>
            <w:r>
              <w:t>-</w:t>
            </w:r>
            <w:proofErr w:type="spellStart"/>
            <w:r w:rsidRPr="00DC62B6">
              <w:t>TERENSKA</w:t>
            </w:r>
            <w:proofErr w:type="spellEnd"/>
            <w:r w:rsidRPr="00DC62B6">
              <w:t xml:space="preserve"> </w:t>
            </w:r>
            <w:proofErr w:type="spellStart"/>
            <w:r w:rsidRPr="00DC62B6">
              <w:t>NASTAVA</w:t>
            </w:r>
            <w:proofErr w:type="spellEnd"/>
            <w:r w:rsidRPr="00DC62B6">
              <w:t xml:space="preserve"> –( </w:t>
            </w:r>
            <w:proofErr w:type="spellStart"/>
            <w:r w:rsidRPr="00DC62B6">
              <w:t>kulturološko</w:t>
            </w:r>
            <w:proofErr w:type="spellEnd"/>
            <w:r w:rsidRPr="00DC62B6">
              <w:t xml:space="preserve">)   - </w:t>
            </w:r>
            <w:proofErr w:type="spellStart"/>
            <w:r w:rsidRPr="00DC62B6">
              <w:t>posjet</w:t>
            </w:r>
            <w:proofErr w:type="spellEnd"/>
            <w:r w:rsidRPr="00DC62B6">
              <w:t xml:space="preserve"> </w:t>
            </w:r>
            <w:proofErr w:type="spellStart"/>
            <w:r w:rsidRPr="00DC62B6">
              <w:t>muzeju</w:t>
            </w:r>
            <w:proofErr w:type="spellEnd"/>
            <w:r w:rsidRPr="00DC62B6">
              <w:t xml:space="preserve"> </w:t>
            </w:r>
            <w:proofErr w:type="spellStart"/>
            <w:r>
              <w:t>i</w:t>
            </w:r>
            <w:proofErr w:type="spellEnd"/>
            <w:r w:rsidRPr="00DC62B6">
              <w:t xml:space="preserve"> </w:t>
            </w:r>
            <w:proofErr w:type="spellStart"/>
            <w:r w:rsidRPr="00DC62B6">
              <w:t>istarživanje</w:t>
            </w:r>
            <w:proofErr w:type="spellEnd"/>
            <w:r w:rsidRPr="00DC62B6">
              <w:t xml:space="preserve"> </w:t>
            </w:r>
            <w:proofErr w:type="spellStart"/>
            <w:r w:rsidRPr="00DC62B6">
              <w:t>narodnih</w:t>
            </w:r>
            <w:proofErr w:type="spellEnd"/>
            <w:r w:rsidRPr="00DC62B6">
              <w:t xml:space="preserve"> </w:t>
            </w:r>
            <w:proofErr w:type="spellStart"/>
            <w:r w:rsidRPr="00DC62B6">
              <w:t>nošnji</w:t>
            </w:r>
            <w:proofErr w:type="spellEnd"/>
            <w:r w:rsidRPr="00DC62B6">
              <w:t xml:space="preserve"> </w:t>
            </w:r>
            <w:proofErr w:type="spellStart"/>
            <w:r w:rsidRPr="00DC62B6">
              <w:t>različitih</w:t>
            </w:r>
            <w:proofErr w:type="spellEnd"/>
            <w:r w:rsidRPr="00DC62B6">
              <w:t xml:space="preserve"> </w:t>
            </w:r>
            <w:proofErr w:type="spellStart"/>
            <w:r w:rsidRPr="00DC62B6">
              <w:t>krajeva</w:t>
            </w:r>
            <w:proofErr w:type="spellEnd"/>
            <w:r w:rsidRPr="00DC62B6">
              <w:t xml:space="preserve"> </w:t>
            </w:r>
            <w:proofErr w:type="spellStart"/>
            <w:r w:rsidRPr="00DC62B6">
              <w:t>Hrvatske</w:t>
            </w:r>
            <w:proofErr w:type="spellEnd"/>
            <w:r w:rsidRPr="00DC62B6">
              <w:t xml:space="preserve"> (</w:t>
            </w:r>
            <w:proofErr w:type="spellStart"/>
            <w:r w:rsidRPr="00DC62B6">
              <w:t>korelacija</w:t>
            </w:r>
            <w:proofErr w:type="spellEnd"/>
            <w:r w:rsidRPr="00DC62B6">
              <w:t xml:space="preserve"> s </w:t>
            </w:r>
            <w:proofErr w:type="spellStart"/>
            <w:r w:rsidRPr="00DC62B6">
              <w:t>glazbenom</w:t>
            </w:r>
            <w:proofErr w:type="spellEnd"/>
            <w:r w:rsidRPr="00DC62B6">
              <w:t xml:space="preserve"> </w:t>
            </w:r>
            <w:proofErr w:type="spellStart"/>
            <w:r w:rsidRPr="00DC62B6">
              <w:t>kulturom</w:t>
            </w:r>
            <w:proofErr w:type="spellEnd"/>
            <w:r w:rsidRPr="00DC62B6">
              <w:t>)</w:t>
            </w:r>
          </w:p>
          <w:p w:rsidR="00F30BC3" w:rsidRDefault="00F30BC3" w:rsidP="00DC62B6">
            <w:pPr>
              <w:pStyle w:val="Odlomakpopisa"/>
              <w:ind w:left="1062"/>
            </w:pPr>
          </w:p>
          <w:p w:rsidR="00F30BC3" w:rsidRDefault="00F30BC3" w:rsidP="00DC62B6">
            <w:pPr>
              <w:pStyle w:val="Odlomakpopisa"/>
              <w:ind w:left="1062"/>
            </w:pPr>
          </w:p>
          <w:p w:rsidR="00F30BC3" w:rsidRDefault="00F30BC3" w:rsidP="00F30BC3">
            <w:pPr>
              <w:pStyle w:val="Odlomakpopisa"/>
              <w:ind w:left="792"/>
            </w:pPr>
          </w:p>
          <w:p w:rsidR="00F30BC3" w:rsidRDefault="00F30BC3" w:rsidP="00DC62B6">
            <w:pPr>
              <w:pStyle w:val="Odlomakpopisa"/>
              <w:ind w:left="1062"/>
            </w:pPr>
          </w:p>
        </w:tc>
      </w:tr>
    </w:tbl>
    <w:p w:rsidR="00F663B3" w:rsidRDefault="00F663B3"/>
    <w:sectPr w:rsidR="00F663B3" w:rsidSect="00B404B3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3600F"/>
    <w:multiLevelType w:val="hybridMultilevel"/>
    <w:tmpl w:val="7FD2047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2A2D2A0D"/>
    <w:multiLevelType w:val="hybridMultilevel"/>
    <w:tmpl w:val="DE0C059A"/>
    <w:lvl w:ilvl="0" w:tplc="8BC0AF76">
      <w:start w:val="10"/>
      <w:numFmt w:val="bullet"/>
      <w:lvlText w:val="-"/>
      <w:lvlJc w:val="left"/>
      <w:pPr>
        <w:ind w:left="1395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">
    <w:nsid w:val="40314E55"/>
    <w:multiLevelType w:val="hybridMultilevel"/>
    <w:tmpl w:val="2D2A2B80"/>
    <w:lvl w:ilvl="0" w:tplc="A0349358">
      <w:start w:val="14"/>
      <w:numFmt w:val="bullet"/>
      <w:lvlText w:val="-"/>
      <w:lvlJc w:val="left"/>
      <w:pPr>
        <w:ind w:left="1335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>
    <w:nsid w:val="6C1C2B01"/>
    <w:multiLevelType w:val="hybridMultilevel"/>
    <w:tmpl w:val="245088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BF6D85"/>
    <w:multiLevelType w:val="hybridMultilevel"/>
    <w:tmpl w:val="E312CF1E"/>
    <w:lvl w:ilvl="0" w:tplc="C9DCAB52">
      <w:start w:val="14"/>
      <w:numFmt w:val="bullet"/>
      <w:lvlText w:val="-"/>
      <w:lvlJc w:val="left"/>
      <w:pPr>
        <w:ind w:left="1395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94E4C"/>
    <w:rsid w:val="00077170"/>
    <w:rsid w:val="000C3B91"/>
    <w:rsid w:val="001101D6"/>
    <w:rsid w:val="00173D36"/>
    <w:rsid w:val="001B3A77"/>
    <w:rsid w:val="002007CB"/>
    <w:rsid w:val="00282CAD"/>
    <w:rsid w:val="002E6EB5"/>
    <w:rsid w:val="00384E36"/>
    <w:rsid w:val="003B0533"/>
    <w:rsid w:val="003E52D8"/>
    <w:rsid w:val="003E603E"/>
    <w:rsid w:val="003F7F33"/>
    <w:rsid w:val="00421DF5"/>
    <w:rsid w:val="004A70DA"/>
    <w:rsid w:val="00515C67"/>
    <w:rsid w:val="0052762D"/>
    <w:rsid w:val="0055066B"/>
    <w:rsid w:val="0055739F"/>
    <w:rsid w:val="00564CC6"/>
    <w:rsid w:val="005B1C1E"/>
    <w:rsid w:val="005C07EC"/>
    <w:rsid w:val="005D1C67"/>
    <w:rsid w:val="005F4516"/>
    <w:rsid w:val="00607ACA"/>
    <w:rsid w:val="0061116E"/>
    <w:rsid w:val="006A44FA"/>
    <w:rsid w:val="006C2A5A"/>
    <w:rsid w:val="006F39B8"/>
    <w:rsid w:val="007371D2"/>
    <w:rsid w:val="00773DD8"/>
    <w:rsid w:val="00773EA6"/>
    <w:rsid w:val="00793284"/>
    <w:rsid w:val="00823A91"/>
    <w:rsid w:val="00845C41"/>
    <w:rsid w:val="00884F02"/>
    <w:rsid w:val="00894E4C"/>
    <w:rsid w:val="008A366D"/>
    <w:rsid w:val="008B7D07"/>
    <w:rsid w:val="009678A2"/>
    <w:rsid w:val="0097170C"/>
    <w:rsid w:val="00A102DC"/>
    <w:rsid w:val="00A1588F"/>
    <w:rsid w:val="00A41580"/>
    <w:rsid w:val="00A5210B"/>
    <w:rsid w:val="00B404B3"/>
    <w:rsid w:val="00B72C6E"/>
    <w:rsid w:val="00B96ED4"/>
    <w:rsid w:val="00BC5EF7"/>
    <w:rsid w:val="00BE3C9D"/>
    <w:rsid w:val="00BF7FF1"/>
    <w:rsid w:val="00C270E8"/>
    <w:rsid w:val="00C62729"/>
    <w:rsid w:val="00C758C5"/>
    <w:rsid w:val="00CD7BE9"/>
    <w:rsid w:val="00D452ED"/>
    <w:rsid w:val="00D66785"/>
    <w:rsid w:val="00D965A1"/>
    <w:rsid w:val="00DC62B6"/>
    <w:rsid w:val="00E075BD"/>
    <w:rsid w:val="00E10CBB"/>
    <w:rsid w:val="00E27931"/>
    <w:rsid w:val="00E44F55"/>
    <w:rsid w:val="00F30BC3"/>
    <w:rsid w:val="00F663B3"/>
    <w:rsid w:val="00F772F7"/>
    <w:rsid w:val="00FA6706"/>
    <w:rsid w:val="00FB2DB8"/>
    <w:rsid w:val="00FF1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0E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94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E10C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2015-01-19T09:47:00Z</cp:lastPrinted>
  <dcterms:created xsi:type="dcterms:W3CDTF">2015-01-19T09:47:00Z</dcterms:created>
  <dcterms:modified xsi:type="dcterms:W3CDTF">2015-01-19T09:47:00Z</dcterms:modified>
</cp:coreProperties>
</file>