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80" w:rsidRPr="00154CEC" w:rsidRDefault="00B0554C" w:rsidP="00382680">
      <w:pPr>
        <w:pStyle w:val="Zaglavlj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135.55pt;margin-top:.6pt;width:295.2pt;height:73.8pt;z-index: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<v:textbox>
              <w:txbxContent>
                <w:p w:rsidR="00382680" w:rsidRPr="00997A5C" w:rsidRDefault="00382680" w:rsidP="0038268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997A5C">
                    <w:rPr>
                      <w:i/>
                      <w:sz w:val="20"/>
                      <w:szCs w:val="20"/>
                    </w:rPr>
                    <w:t>OSNOVNA ŠKOLA TINA UJEVIĆA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Š I B E N I K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Trg Andrije Hebranga 11, 22 000 Šibenik, OIB.29703950756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tel. 022 219 593, 022 331 343, fax. 022 310 363</w:t>
                  </w:r>
                </w:p>
                <w:p w:rsidR="00382680" w:rsidRPr="00997A5C" w:rsidRDefault="00382680" w:rsidP="00382680">
                  <w:pPr>
                    <w:pStyle w:val="Zaglavlje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997A5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e-mail. ured@os-tujevica-si.skole.hr</w:t>
                  </w:r>
                </w:p>
                <w:p w:rsidR="00382680" w:rsidRDefault="00382680" w:rsidP="00382680">
                  <w:r>
                    <w:t xml:space="preserve">     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4" o:spid="_x0000_i1025" type="#_x0000_t75" style="width:71.25pt;height:75.75pt;visibility:visible;mso-wrap-style:square">
            <v:imagedata r:id="rId5" o:title=""/>
          </v:shape>
        </w:pict>
      </w:r>
      <w:r w:rsidR="00382680">
        <w:rPr>
          <w:noProof/>
        </w:rPr>
        <w:t xml:space="preserve">                                                                                     </w:t>
      </w: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B0554C" w:rsidP="005338FF">
      <w:pPr>
        <w:spacing w:line="276" w:lineRule="auto"/>
        <w:ind w:right="-113"/>
        <w:jc w:val="both"/>
      </w:pPr>
      <w:r>
        <w:t>KLASA: 112-02/26-01/4</w:t>
      </w:r>
    </w:p>
    <w:p w:rsidR="005E050C" w:rsidRDefault="00B0554C" w:rsidP="005338FF">
      <w:pPr>
        <w:spacing w:line="276" w:lineRule="auto"/>
        <w:ind w:right="-113"/>
        <w:jc w:val="both"/>
      </w:pPr>
      <w:r>
        <w:t>URBROJ: 2182-1-65-01-26</w:t>
      </w:r>
      <w:r w:rsidR="00E23B11">
        <w:t>-4</w:t>
      </w:r>
    </w:p>
    <w:p w:rsidR="005E050C" w:rsidRDefault="00B0554C" w:rsidP="005338FF">
      <w:pPr>
        <w:spacing w:line="276" w:lineRule="auto"/>
        <w:ind w:right="-113"/>
        <w:jc w:val="both"/>
      </w:pPr>
      <w:r>
        <w:t>Šibenik, 13. veljače 2026</w:t>
      </w:r>
      <w:r w:rsidR="005E050C">
        <w:t>.</w:t>
      </w: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5E050C" w:rsidP="00BF6299">
      <w:pPr>
        <w:spacing w:line="276" w:lineRule="auto"/>
        <w:ind w:right="-113" w:firstLine="708"/>
        <w:jc w:val="both"/>
      </w:pPr>
      <w:r>
        <w:t xml:space="preserve">Na temelju članka 11. i 21. Pravilnika o načinu i postupku zapošljavanja u Osnovnoj školi Tina Ujevića, Šibenik, (u daljnjem tekstu: Pravilnik), a vezano za </w:t>
      </w:r>
      <w:r>
        <w:rPr>
          <w:lang w:eastAsia="en-US"/>
        </w:rPr>
        <w:t xml:space="preserve"> natječaj z</w:t>
      </w:r>
      <w:r w:rsidR="00B0554C">
        <w:rPr>
          <w:lang w:eastAsia="en-US"/>
        </w:rPr>
        <w:t>a zasnivanje radnog odnosa od 13. veljače 2026. (KLASA: 112-02/26-01/4</w:t>
      </w:r>
      <w:r w:rsidR="00E23B11">
        <w:rPr>
          <w:lang w:eastAsia="en-US"/>
        </w:rPr>
        <w:t>, URBROJ: 2182-1-65</w:t>
      </w:r>
      <w:r>
        <w:rPr>
          <w:lang w:eastAsia="en-US"/>
        </w:rPr>
        <w:t>-0</w:t>
      </w:r>
      <w:r w:rsidR="00B0554C">
        <w:rPr>
          <w:lang w:eastAsia="en-US"/>
        </w:rPr>
        <w:t>1-26</w:t>
      </w:r>
      <w:bookmarkStart w:id="0" w:name="_GoBack"/>
      <w:bookmarkEnd w:id="0"/>
      <w:r w:rsidR="00E23B11">
        <w:rPr>
          <w:lang w:eastAsia="en-US"/>
        </w:rPr>
        <w:t>-3</w:t>
      </w:r>
      <w:r>
        <w:rPr>
          <w:lang w:eastAsia="en-US"/>
        </w:rPr>
        <w:t>),  Povjerenstvo za procjenu i vrednovanje kandidata za zapošljavanje (u daljnjem tekstu: Povjerenstvo) objavljuje:</w:t>
      </w:r>
    </w:p>
    <w:p w:rsidR="005E050C" w:rsidRDefault="005E050C" w:rsidP="003B13A9">
      <w:pPr>
        <w:jc w:val="center"/>
        <w:rPr>
          <w:b/>
        </w:rPr>
      </w:pPr>
    </w:p>
    <w:p w:rsidR="005E050C" w:rsidRDefault="005E050C" w:rsidP="003B13A9">
      <w:pPr>
        <w:jc w:val="center"/>
        <w:rPr>
          <w:b/>
        </w:rPr>
      </w:pPr>
    </w:p>
    <w:p w:rsidR="005E050C" w:rsidRDefault="005E050C" w:rsidP="00745F20">
      <w:pPr>
        <w:jc w:val="center"/>
        <w:rPr>
          <w:b/>
        </w:rPr>
      </w:pPr>
      <w:r>
        <w:rPr>
          <w:b/>
        </w:rPr>
        <w:t>SADRŽAJ I NAČIN TESTIRANJA, PRAVNE I DRUGE IZVORE ZA PRIPREMU KANDIDATA ZA TESTIRANJE</w:t>
      </w:r>
    </w:p>
    <w:p w:rsidR="005E050C" w:rsidRDefault="005E050C" w:rsidP="00745F20">
      <w:pPr>
        <w:jc w:val="center"/>
        <w:rPr>
          <w:b/>
        </w:rPr>
      </w:pPr>
    </w:p>
    <w:p w:rsidR="005E050C" w:rsidRPr="003B13A9" w:rsidRDefault="005E050C" w:rsidP="00745F20">
      <w:pPr>
        <w:jc w:val="center"/>
        <w:rPr>
          <w:b/>
        </w:rPr>
      </w:pPr>
    </w:p>
    <w:p w:rsidR="005E050C" w:rsidRPr="003B13A9" w:rsidRDefault="005E050C" w:rsidP="003B13A9">
      <w:pPr>
        <w:jc w:val="both"/>
        <w:rPr>
          <w:b/>
        </w:rPr>
      </w:pPr>
      <w:r>
        <w:rPr>
          <w:b/>
        </w:rPr>
        <w:t>za radno mjesto</w:t>
      </w:r>
      <w:r w:rsidRPr="003B13A9">
        <w:rPr>
          <w:b/>
        </w:rPr>
        <w:t>:</w:t>
      </w:r>
    </w:p>
    <w:p w:rsidR="005E050C" w:rsidRPr="003B13A9" w:rsidRDefault="005E050C" w:rsidP="003B13A9">
      <w:pPr>
        <w:tabs>
          <w:tab w:val="left" w:pos="1080"/>
        </w:tabs>
        <w:jc w:val="both"/>
      </w:pPr>
    </w:p>
    <w:p w:rsidR="005E050C" w:rsidRDefault="005E050C" w:rsidP="003B13A9">
      <w:pPr>
        <w:pStyle w:val="Odlomakpopisa"/>
        <w:numPr>
          <w:ilvl w:val="1"/>
          <w:numId w:val="4"/>
        </w:numPr>
        <w:tabs>
          <w:tab w:val="clear" w:pos="1788"/>
          <w:tab w:val="num" w:pos="284"/>
          <w:tab w:val="left" w:pos="1080"/>
        </w:tabs>
        <w:ind w:left="284" w:hanging="284"/>
        <w:jc w:val="both"/>
      </w:pPr>
      <w:r>
        <w:rPr>
          <w:b/>
        </w:rPr>
        <w:t>učitelj</w:t>
      </w:r>
      <w:r w:rsidRPr="003B13A9">
        <w:rPr>
          <w:b/>
        </w:rPr>
        <w:t>/</w:t>
      </w:r>
      <w:r w:rsidR="00DE1AAF">
        <w:rPr>
          <w:b/>
        </w:rPr>
        <w:t>učiteljica fizike</w:t>
      </w:r>
      <w:r w:rsidRPr="003B13A9">
        <w:rPr>
          <w:b/>
        </w:rPr>
        <w:t xml:space="preserve">: </w:t>
      </w:r>
      <w:r w:rsidRPr="003B13A9">
        <w:t>1 izvršitelj/izvršiteljica</w:t>
      </w:r>
      <w:r w:rsidRPr="003B13A9">
        <w:rPr>
          <w:b/>
        </w:rPr>
        <w:t xml:space="preserve"> </w:t>
      </w:r>
      <w:r w:rsidRPr="003B13A9">
        <w:t xml:space="preserve">na </w:t>
      </w:r>
      <w:r w:rsidR="00E23B11">
        <w:t>ne</w:t>
      </w:r>
      <w:r w:rsidRPr="003B13A9">
        <w:t xml:space="preserve">određeno </w:t>
      </w:r>
      <w:r w:rsidR="00DE1AAF">
        <w:t>ne</w:t>
      </w:r>
      <w:r w:rsidRPr="003B13A9">
        <w:t>puno radno vrijeme</w:t>
      </w:r>
      <w:r w:rsidR="00D14AF1">
        <w:t xml:space="preserve"> (16</w:t>
      </w:r>
      <w:r w:rsidR="000400F0">
        <w:t xml:space="preserve"> sati</w:t>
      </w:r>
      <w:r>
        <w:t xml:space="preserve"> ukupnog tjednog radnog vremena)</w:t>
      </w:r>
    </w:p>
    <w:p w:rsidR="005E050C" w:rsidRDefault="005E050C" w:rsidP="00B60265">
      <w:pPr>
        <w:tabs>
          <w:tab w:val="num" w:pos="1440"/>
        </w:tabs>
        <w:jc w:val="both"/>
      </w:pPr>
    </w:p>
    <w:p w:rsidR="005E050C" w:rsidRPr="003B13A9" w:rsidRDefault="005E050C" w:rsidP="00B60265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</w:t>
      </w:r>
      <w:r w:rsidRPr="00105F78">
        <w:rPr>
          <w:b/>
        </w:rPr>
        <w:t>. Pravila testiranja</w:t>
      </w:r>
    </w:p>
    <w:p w:rsidR="005E050C" w:rsidRDefault="005E050C" w:rsidP="00105F78">
      <w:pPr>
        <w:jc w:val="both"/>
      </w:pPr>
    </w:p>
    <w:p w:rsidR="005E050C" w:rsidRPr="003B13A9" w:rsidRDefault="005E050C" w:rsidP="00105F78">
      <w:pPr>
        <w:ind w:firstLine="708"/>
        <w:jc w:val="both"/>
      </w:pPr>
      <w:r w:rsidRPr="003B13A9">
        <w:t>Svi kandidati koji su pravodobno dostavili potpunu prijavu sa svim prilozima tj. ispravama i ispunjavaju uvjete natječaja Povjerenstvo će pozvati</w:t>
      </w:r>
      <w:r>
        <w:t xml:space="preserve"> na procjenu odnosno  testiranje putem e-maila i objavom na web stranici škole.</w:t>
      </w:r>
    </w:p>
    <w:p w:rsidR="005E050C" w:rsidRPr="003B13A9" w:rsidRDefault="005E050C" w:rsidP="00B60265">
      <w:pPr>
        <w:ind w:firstLine="708"/>
        <w:jc w:val="both"/>
      </w:pPr>
      <w:r>
        <w:t>Svi kandidati dužni su sa sobom imati odgovarajuću identifikacijsku ispravu (važeću osobnu iskaznicu, putovnicu ili vozačku dozvolu) te</w:t>
      </w:r>
      <w:r w:rsidRPr="003B13A9">
        <w:t xml:space="preserve"> će </w:t>
      </w:r>
      <w:r>
        <w:t xml:space="preserve">od njih </w:t>
      </w:r>
      <w:r w:rsidRPr="003B13A9">
        <w:t xml:space="preserve">biti zatraženo predočavanje </w:t>
      </w:r>
      <w:r>
        <w:t>iste</w:t>
      </w:r>
      <w:r w:rsidRPr="003B13A9">
        <w:t xml:space="preserve"> radi utvrđivanja identiteta. </w:t>
      </w:r>
      <w:r>
        <w:t>Ako kandidat ne pristupi procjeni odnosno testiranju smatra se da je odustao od prijave na natječaj.</w:t>
      </w:r>
      <w:r w:rsidRPr="003B13A9">
        <w:t xml:space="preserve"> </w:t>
      </w:r>
    </w:p>
    <w:p w:rsidR="005E050C" w:rsidRDefault="005E050C" w:rsidP="00B60265">
      <w:pPr>
        <w:ind w:firstLine="708"/>
        <w:jc w:val="both"/>
      </w:pPr>
    </w:p>
    <w:p w:rsidR="005E050C" w:rsidRDefault="005E050C" w:rsidP="00B60265">
      <w:pPr>
        <w:ind w:firstLine="708"/>
        <w:jc w:val="both"/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II</w:t>
      </w:r>
      <w:r w:rsidRPr="00105F78">
        <w:rPr>
          <w:b/>
        </w:rPr>
        <w:t xml:space="preserve">. </w:t>
      </w:r>
      <w:r>
        <w:rPr>
          <w:b/>
        </w:rPr>
        <w:t>Način testiranja</w:t>
      </w:r>
    </w:p>
    <w:p w:rsidR="005E050C" w:rsidRDefault="005E050C" w:rsidP="00B60265">
      <w:pPr>
        <w:ind w:firstLine="708"/>
        <w:jc w:val="both"/>
      </w:pPr>
    </w:p>
    <w:p w:rsidR="005E050C" w:rsidRDefault="005E050C" w:rsidP="00B60265">
      <w:pPr>
        <w:ind w:firstLine="708"/>
        <w:jc w:val="both"/>
      </w:pPr>
      <w:r>
        <w:t xml:space="preserve">Povjerenstvo je na prijedlog ravnatelja donijelo odluku da će se procjena odnosno testiranje kandidata provesti </w:t>
      </w:r>
      <w:r w:rsidRPr="00F33C3F">
        <w:rPr>
          <w:b/>
        </w:rPr>
        <w:t>usmeno</w:t>
      </w:r>
      <w:r>
        <w:t>.</w:t>
      </w:r>
    </w:p>
    <w:p w:rsidR="005E050C" w:rsidRDefault="005E050C" w:rsidP="005338FF">
      <w:pPr>
        <w:ind w:firstLine="708"/>
        <w:jc w:val="both"/>
      </w:pPr>
      <w:r>
        <w:t>Povjerenstvo kroz usmeno testiranje</w:t>
      </w:r>
      <w:r w:rsidRPr="003B13A9">
        <w:t xml:space="preserve"> s kandidatima utvrđuje </w:t>
      </w:r>
      <w:r>
        <w:t xml:space="preserve">znanja, sposobnosti i vještine te </w:t>
      </w:r>
      <w:r w:rsidRPr="003B13A9">
        <w:t xml:space="preserve">interese, profesionalne ciljeve i motivaciju kandidata za rad na radnom mjestu za koje je podnio prijavu. </w:t>
      </w:r>
    </w:p>
    <w:p w:rsidR="005E050C" w:rsidRPr="003B13A9" w:rsidRDefault="005E050C" w:rsidP="005338FF">
      <w:pPr>
        <w:jc w:val="both"/>
      </w:pPr>
      <w:r>
        <w:lastRenderedPageBreak/>
        <w:tab/>
        <w:t>Usmeno testiranje se provodi na način da članovi Povjerenstva imaju pravo postaviti do tri pitanja iz područja propisanih člankom 13. Pravilnika, a koja svaki član Povjerenstva vrednuje pojedinačno od 1-5 bodova i na kraju zbrajaju.</w:t>
      </w:r>
    </w:p>
    <w:p w:rsidR="005E050C" w:rsidRDefault="005E050C" w:rsidP="00105F78">
      <w:pPr>
        <w:jc w:val="both"/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III</w:t>
      </w:r>
      <w:r w:rsidRPr="00105F78">
        <w:rPr>
          <w:b/>
        </w:rPr>
        <w:t>. Utvrđivanje rezultata</w:t>
      </w:r>
      <w:r>
        <w:rPr>
          <w:b/>
        </w:rPr>
        <w:t xml:space="preserve"> i obavještavanje kandidata o rezultatima natječaja</w:t>
      </w:r>
    </w:p>
    <w:p w:rsidR="005E050C" w:rsidRPr="003B13A9" w:rsidRDefault="005E050C" w:rsidP="00105F78">
      <w:pPr>
        <w:jc w:val="both"/>
      </w:pPr>
    </w:p>
    <w:p w:rsidR="005E050C" w:rsidRDefault="005E050C" w:rsidP="00B60265">
      <w:pPr>
        <w:ind w:firstLine="708"/>
        <w:jc w:val="both"/>
      </w:pPr>
      <w:r w:rsidRPr="003B13A9">
        <w:t xml:space="preserve">Nakon provedenog postupka </w:t>
      </w:r>
      <w:r>
        <w:t>testiranja</w:t>
      </w:r>
      <w:r w:rsidRPr="003B13A9">
        <w:t>, Povjerenstvo utvrđuje rang listu kandidata prema ukupnom broju bodova, te ju</w:t>
      </w:r>
      <w:r>
        <w:t xml:space="preserve"> isti dan dostavlja</w:t>
      </w:r>
      <w:r w:rsidRPr="003B13A9">
        <w:t xml:space="preserve"> </w:t>
      </w:r>
      <w:r>
        <w:t>ravnatelju škole. Na temelju dostavljene rang liste kandidata ravnatelj odlučuje kojeg će od tri najbolje rangirana kandidata predložiti Školskom odboru za zasnivanje radnog odnosa. Prije donošenja odluke o kandidatu, ravnatelj zadržava pravo pozvati kandidate na razgovor.</w:t>
      </w:r>
    </w:p>
    <w:p w:rsidR="005E050C" w:rsidRPr="003B13A9" w:rsidRDefault="005E050C" w:rsidP="00B60265">
      <w:pPr>
        <w:ind w:firstLine="708"/>
        <w:jc w:val="both"/>
      </w:pPr>
      <w:r>
        <w:t>O rezultatima natječaja kandidati će biti obaviješteni u skladu s čl. 21. Pravilnika.</w:t>
      </w:r>
    </w:p>
    <w:p w:rsidR="005E050C" w:rsidRPr="003B13A9" w:rsidRDefault="005E050C" w:rsidP="003B13A9">
      <w:pPr>
        <w:jc w:val="both"/>
      </w:pPr>
      <w:r w:rsidRPr="003B13A9">
        <w:t xml:space="preserve"> </w:t>
      </w:r>
    </w:p>
    <w:p w:rsidR="005E050C" w:rsidRDefault="005E050C" w:rsidP="003B13A9">
      <w:pPr>
        <w:jc w:val="both"/>
        <w:rPr>
          <w:b/>
        </w:rPr>
      </w:pPr>
      <w:r>
        <w:rPr>
          <w:b/>
        </w:rPr>
        <w:t xml:space="preserve">IV. </w:t>
      </w:r>
      <w:r w:rsidRPr="003B13A9">
        <w:rPr>
          <w:b/>
        </w:rPr>
        <w:t>Pravni i drugi izvori za pripremanje kandidata</w:t>
      </w:r>
      <w:r>
        <w:rPr>
          <w:b/>
        </w:rPr>
        <w:t>:</w:t>
      </w:r>
      <w:r w:rsidRPr="003B13A9">
        <w:rPr>
          <w:b/>
        </w:rPr>
        <w:t xml:space="preserve"> </w:t>
      </w:r>
    </w:p>
    <w:p w:rsidR="005E050C" w:rsidRDefault="005E050C" w:rsidP="003B13A9">
      <w:pPr>
        <w:jc w:val="both"/>
        <w:rPr>
          <w:b/>
        </w:rPr>
      </w:pPr>
    </w:p>
    <w:p w:rsidR="005E050C" w:rsidRDefault="005E050C" w:rsidP="005338FF">
      <w:pPr>
        <w:jc w:val="both"/>
        <w:rPr>
          <w:b/>
        </w:rPr>
      </w:pPr>
      <w:r>
        <w:rPr>
          <w:b/>
        </w:rPr>
        <w:t xml:space="preserve">- </w:t>
      </w:r>
      <w:r w:rsidRPr="003B13A9">
        <w:rPr>
          <w:b/>
        </w:rPr>
        <w:t xml:space="preserve">za </w:t>
      </w:r>
      <w:r>
        <w:rPr>
          <w:b/>
        </w:rPr>
        <w:t>radno mjes</w:t>
      </w:r>
      <w:r w:rsidR="00382680">
        <w:rPr>
          <w:b/>
        </w:rPr>
        <w:t>to u</w:t>
      </w:r>
      <w:r w:rsidR="00DE1AAF">
        <w:rPr>
          <w:b/>
        </w:rPr>
        <w:t>čitelja/ice fizike</w:t>
      </w:r>
      <w:r>
        <w:rPr>
          <w:b/>
        </w:rPr>
        <w:t xml:space="preserve"> </w:t>
      </w:r>
      <w:r w:rsidRPr="003B13A9">
        <w:rPr>
          <w:b/>
        </w:rPr>
        <w:t>su:</w:t>
      </w:r>
    </w:p>
    <w:p w:rsidR="005E050C" w:rsidRDefault="005E050C" w:rsidP="005338FF">
      <w:pPr>
        <w:jc w:val="both"/>
        <w:rPr>
          <w:b/>
        </w:rPr>
      </w:pPr>
    </w:p>
    <w:p w:rsidR="005E050C" w:rsidRDefault="005E050C" w:rsidP="005338FF">
      <w:r>
        <w:t>1. Zakon o odgoju i obrazovanju u osnovnoj i srednjoj školi (NN 87/08, 86/09, 92/10, 105/10, 90/11, 5/12, 16/12, 86/12, 126/12, 94/13</w:t>
      </w:r>
      <w:r w:rsidR="000400F0">
        <w:t xml:space="preserve">, 152/14, 07/17, 68/18, 98/19, </w:t>
      </w:r>
      <w:r>
        <w:t>64/20</w:t>
      </w:r>
      <w:r w:rsidR="000400F0">
        <w:t>, 151/22 i 156/23</w:t>
      </w:r>
      <w:r>
        <w:t xml:space="preserve">) </w:t>
      </w:r>
    </w:p>
    <w:p w:rsidR="005E050C" w:rsidRDefault="005E050C" w:rsidP="005338FF">
      <w:r>
        <w:t xml:space="preserve">2. Pravilnik o načinima, postupcima i elementima vrednovanja učenika u osnovnoj i srednjoj školi (NN 112/2010, 82/2019) </w:t>
      </w:r>
    </w:p>
    <w:p w:rsidR="005E050C" w:rsidRDefault="005E050C" w:rsidP="005338FF">
      <w:r>
        <w:t xml:space="preserve">3. Pravilnik o kriterijima za izricanje pedagoških mjera (NN 94/15, 3/17) </w:t>
      </w:r>
    </w:p>
    <w:p w:rsidR="005E050C" w:rsidRDefault="005E050C" w:rsidP="005338FF">
      <w:r>
        <w:t>4. Pravilnik o pedagoškoj dokumentaciji i evidenciji te javnim ispravama u školskim ustanovama (NN 47/17,</w:t>
      </w:r>
      <w:r w:rsidRPr="00224240">
        <w:t xml:space="preserve"> </w:t>
      </w:r>
      <w:r>
        <w:t xml:space="preserve">41/19 i 76/19) </w:t>
      </w:r>
    </w:p>
    <w:p w:rsidR="00D632F7" w:rsidRDefault="00D632F7" w:rsidP="00D632F7">
      <w:r>
        <w:t xml:space="preserve">5. Odluka o donošenju kurikuluma za nastavni predmet Fizike za osnovne škole i gimnazije u Republici Hrvatskoj ( NN 10/2019-210) </w:t>
      </w:r>
    </w:p>
    <w:p w:rsidR="005E050C" w:rsidRDefault="005E050C" w:rsidP="00B60265">
      <w:pPr>
        <w:jc w:val="both"/>
      </w:pPr>
    </w:p>
    <w:p w:rsidR="005E050C" w:rsidRDefault="005E050C" w:rsidP="00B60265">
      <w:pPr>
        <w:jc w:val="both"/>
      </w:pPr>
    </w:p>
    <w:p w:rsidR="005E050C" w:rsidRPr="00D720F8" w:rsidRDefault="005E050C" w:rsidP="00B60265">
      <w:pPr>
        <w:jc w:val="both"/>
        <w:rPr>
          <w:b/>
        </w:rPr>
      </w:pPr>
      <w:r w:rsidRPr="003B13A9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D720F8">
        <w:rPr>
          <w:b/>
        </w:rPr>
        <w:t xml:space="preserve">Povjerenstvo za procjenu </w:t>
      </w:r>
    </w:p>
    <w:p w:rsidR="005E050C" w:rsidRPr="00D720F8" w:rsidRDefault="005E050C" w:rsidP="00D720F8">
      <w:pPr>
        <w:ind w:left="4248"/>
        <w:jc w:val="both"/>
        <w:rPr>
          <w:b/>
        </w:rPr>
      </w:pPr>
      <w:r w:rsidRPr="00D720F8">
        <w:rPr>
          <w:b/>
        </w:rPr>
        <w:t>i vrednovanje kandidata za zapošljavanje</w:t>
      </w:r>
    </w:p>
    <w:p w:rsidR="005E050C" w:rsidRPr="003B13A9" w:rsidRDefault="005E050C" w:rsidP="00B60265">
      <w:pPr>
        <w:jc w:val="both"/>
      </w:pPr>
    </w:p>
    <w:p w:rsidR="005E050C" w:rsidRPr="003B13A9" w:rsidRDefault="005E050C" w:rsidP="00B6026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5E050C" w:rsidRPr="003B13A9" w:rsidRDefault="005E050C"/>
    <w:sectPr w:rsidR="005E050C" w:rsidRPr="003B13A9" w:rsidSect="00D4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FAD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767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703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04A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802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6B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CC3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EB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EB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44358"/>
    <w:multiLevelType w:val="hybridMultilevel"/>
    <w:tmpl w:val="8BC45308"/>
    <w:lvl w:ilvl="0" w:tplc="1D28F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663D"/>
    <w:multiLevelType w:val="hybridMultilevel"/>
    <w:tmpl w:val="D65E526A"/>
    <w:lvl w:ilvl="0" w:tplc="6DE69D94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9834537"/>
    <w:multiLevelType w:val="hybridMultilevel"/>
    <w:tmpl w:val="87A07DDA"/>
    <w:lvl w:ilvl="0" w:tplc="0010BA7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B63CBD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5B980DE0"/>
    <w:multiLevelType w:val="hybridMultilevel"/>
    <w:tmpl w:val="C5280836"/>
    <w:lvl w:ilvl="0" w:tplc="B5ECD15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72343E"/>
    <w:multiLevelType w:val="hybridMultilevel"/>
    <w:tmpl w:val="20ACEA54"/>
    <w:lvl w:ilvl="0" w:tplc="C01EBE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2F5746"/>
    <w:multiLevelType w:val="hybridMultilevel"/>
    <w:tmpl w:val="8F182BEC"/>
    <w:lvl w:ilvl="0" w:tplc="96BC3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3A9"/>
    <w:rsid w:val="000400F0"/>
    <w:rsid w:val="00056209"/>
    <w:rsid w:val="00080704"/>
    <w:rsid w:val="00083DB6"/>
    <w:rsid w:val="00085D33"/>
    <w:rsid w:val="000943E6"/>
    <w:rsid w:val="000B4B0A"/>
    <w:rsid w:val="000C20D3"/>
    <w:rsid w:val="000C783F"/>
    <w:rsid w:val="00105F78"/>
    <w:rsid w:val="00155FD7"/>
    <w:rsid w:val="001819AE"/>
    <w:rsid w:val="00185CD0"/>
    <w:rsid w:val="0019399F"/>
    <w:rsid w:val="001A40FD"/>
    <w:rsid w:val="001C6A81"/>
    <w:rsid w:val="002035CD"/>
    <w:rsid w:val="00224240"/>
    <w:rsid w:val="002255AF"/>
    <w:rsid w:val="00236935"/>
    <w:rsid w:val="00250499"/>
    <w:rsid w:val="0025479C"/>
    <w:rsid w:val="00261792"/>
    <w:rsid w:val="00290055"/>
    <w:rsid w:val="0029535D"/>
    <w:rsid w:val="002B3DB3"/>
    <w:rsid w:val="002B44C7"/>
    <w:rsid w:val="002C78BD"/>
    <w:rsid w:val="002D5A66"/>
    <w:rsid w:val="00327AFC"/>
    <w:rsid w:val="00382680"/>
    <w:rsid w:val="00386F4F"/>
    <w:rsid w:val="003B13A9"/>
    <w:rsid w:val="003D25A2"/>
    <w:rsid w:val="003E6896"/>
    <w:rsid w:val="00425108"/>
    <w:rsid w:val="00466894"/>
    <w:rsid w:val="00475E4A"/>
    <w:rsid w:val="00481406"/>
    <w:rsid w:val="004B2250"/>
    <w:rsid w:val="004C0132"/>
    <w:rsid w:val="004C4769"/>
    <w:rsid w:val="0050011B"/>
    <w:rsid w:val="005338FF"/>
    <w:rsid w:val="00547423"/>
    <w:rsid w:val="00576171"/>
    <w:rsid w:val="00585A24"/>
    <w:rsid w:val="005E050C"/>
    <w:rsid w:val="005E65E2"/>
    <w:rsid w:val="006021F5"/>
    <w:rsid w:val="00663478"/>
    <w:rsid w:val="00672CDF"/>
    <w:rsid w:val="00695EC2"/>
    <w:rsid w:val="006D4DEF"/>
    <w:rsid w:val="006E7A0A"/>
    <w:rsid w:val="006F61E9"/>
    <w:rsid w:val="0070182D"/>
    <w:rsid w:val="00745F20"/>
    <w:rsid w:val="0075234D"/>
    <w:rsid w:val="00767F64"/>
    <w:rsid w:val="007B79BA"/>
    <w:rsid w:val="007E5290"/>
    <w:rsid w:val="00804563"/>
    <w:rsid w:val="00823AAF"/>
    <w:rsid w:val="008852C0"/>
    <w:rsid w:val="008A15A2"/>
    <w:rsid w:val="008B0BF0"/>
    <w:rsid w:val="008C419A"/>
    <w:rsid w:val="008F1D2B"/>
    <w:rsid w:val="00924851"/>
    <w:rsid w:val="00963502"/>
    <w:rsid w:val="00987990"/>
    <w:rsid w:val="0099531B"/>
    <w:rsid w:val="009A3D87"/>
    <w:rsid w:val="009B7589"/>
    <w:rsid w:val="009D3D27"/>
    <w:rsid w:val="009E6173"/>
    <w:rsid w:val="00A50B06"/>
    <w:rsid w:val="00A82E07"/>
    <w:rsid w:val="00A90C3D"/>
    <w:rsid w:val="00AB0B88"/>
    <w:rsid w:val="00AD3968"/>
    <w:rsid w:val="00B028D5"/>
    <w:rsid w:val="00B0554C"/>
    <w:rsid w:val="00B22483"/>
    <w:rsid w:val="00B24B13"/>
    <w:rsid w:val="00B27877"/>
    <w:rsid w:val="00B60265"/>
    <w:rsid w:val="00B7562E"/>
    <w:rsid w:val="00B82808"/>
    <w:rsid w:val="00BB0262"/>
    <w:rsid w:val="00BB7AD2"/>
    <w:rsid w:val="00BD2371"/>
    <w:rsid w:val="00BF6299"/>
    <w:rsid w:val="00C24C6F"/>
    <w:rsid w:val="00C52114"/>
    <w:rsid w:val="00C648CF"/>
    <w:rsid w:val="00C74A8B"/>
    <w:rsid w:val="00C87602"/>
    <w:rsid w:val="00CE66EF"/>
    <w:rsid w:val="00D14AF1"/>
    <w:rsid w:val="00D269E5"/>
    <w:rsid w:val="00D43DF5"/>
    <w:rsid w:val="00D632F7"/>
    <w:rsid w:val="00D720F8"/>
    <w:rsid w:val="00DD33BA"/>
    <w:rsid w:val="00DE1AAF"/>
    <w:rsid w:val="00DE40FA"/>
    <w:rsid w:val="00E20CED"/>
    <w:rsid w:val="00E23B11"/>
    <w:rsid w:val="00E547C5"/>
    <w:rsid w:val="00E66FA1"/>
    <w:rsid w:val="00E84DB3"/>
    <w:rsid w:val="00ED6FFC"/>
    <w:rsid w:val="00F16F7A"/>
    <w:rsid w:val="00F33C3F"/>
    <w:rsid w:val="00F3611D"/>
    <w:rsid w:val="00F37046"/>
    <w:rsid w:val="00F45E5D"/>
    <w:rsid w:val="00FA6112"/>
    <w:rsid w:val="00FC539A"/>
    <w:rsid w:val="00FD6DAD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12EAC5"/>
  <w15:docId w15:val="{260484C4-5B74-4FCB-9768-E7A3E7AA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A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F62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AD3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BF6299"/>
    <w:rPr>
      <w:rFonts w:ascii="Cambria" w:hAnsi="Cambria" w:cs="Times New Roman"/>
      <w:b/>
      <w:bCs/>
      <w:color w:val="365F91"/>
      <w:sz w:val="28"/>
      <w:szCs w:val="28"/>
      <w:lang w:eastAsia="hr-HR"/>
    </w:rPr>
  </w:style>
  <w:style w:type="character" w:customStyle="1" w:styleId="Naslov3Char">
    <w:name w:val="Naslov 3 Char"/>
    <w:link w:val="Naslov3"/>
    <w:uiPriority w:val="99"/>
    <w:semiHidden/>
    <w:locked/>
    <w:rsid w:val="00AD3968"/>
    <w:rPr>
      <w:rFonts w:ascii="Cambria" w:hAnsi="Cambria" w:cs="Times New Roman"/>
      <w:b/>
      <w:bCs/>
      <w:color w:val="4F81BD"/>
      <w:sz w:val="24"/>
      <w:szCs w:val="24"/>
      <w:lang w:eastAsia="hr-HR"/>
    </w:rPr>
  </w:style>
  <w:style w:type="character" w:styleId="Hiperveza">
    <w:name w:val="Hyperlink"/>
    <w:uiPriority w:val="99"/>
    <w:rsid w:val="003B13A9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B13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3B1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3B13A9"/>
    <w:rPr>
      <w:rFonts w:ascii="Tahoma" w:hAnsi="Tahoma" w:cs="Tahoma"/>
      <w:sz w:val="16"/>
      <w:szCs w:val="16"/>
      <w:lang w:eastAsia="hr-HR"/>
    </w:rPr>
  </w:style>
  <w:style w:type="character" w:styleId="Naglaeno">
    <w:name w:val="Strong"/>
    <w:uiPriority w:val="99"/>
    <w:qFormat/>
    <w:rsid w:val="00B60265"/>
    <w:rPr>
      <w:rFonts w:cs="Times New Roman"/>
      <w:b/>
      <w:bCs/>
    </w:rPr>
  </w:style>
  <w:style w:type="character" w:styleId="SlijeenaHiperveza">
    <w:name w:val="FollowedHyperlink"/>
    <w:uiPriority w:val="99"/>
    <w:semiHidden/>
    <w:rsid w:val="00E547C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9E61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826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sid w:val="003826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55</cp:revision>
  <cp:lastPrinted>2025-10-02T10:04:00Z</cp:lastPrinted>
  <dcterms:created xsi:type="dcterms:W3CDTF">2019-02-18T17:30:00Z</dcterms:created>
  <dcterms:modified xsi:type="dcterms:W3CDTF">2026-02-13T11:00:00Z</dcterms:modified>
</cp:coreProperties>
</file>