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9D1BD3" w14:textId="77777777" w:rsidR="00CD6C6C" w:rsidRPr="00CD6C6C" w:rsidRDefault="00CD6C6C" w:rsidP="00CD6C6C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OBRAZAC P</w:t>
      </w:r>
      <w:r w:rsidR="00A30BB9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OZIVA ZA ORGANIZACIJU JEDNODNEVNE</w:t>
      </w: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 xml:space="preserve"> IZVANUČIONIČKE NASTAVE</w:t>
      </w:r>
    </w:p>
    <w:tbl>
      <w:tblPr>
        <w:tblW w:w="28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CD6C6C" w:rsidRPr="00CD6C6C" w14:paraId="1C7E01C1" w14:textId="77777777" w:rsidTr="00CD6C6C"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11AF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B50B43" w14:textId="19D00EAB" w:rsidR="00CD6C6C" w:rsidRPr="00CD6C6C" w:rsidRDefault="008B1E7E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1AB</w:t>
            </w:r>
            <w:r w:rsidR="00415A67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-2027</w:t>
            </w:r>
            <w:bookmarkStart w:id="0" w:name="_GoBack"/>
            <w:bookmarkEnd w:id="0"/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2915F89F" w14:textId="77777777" w:rsidR="00CD6C6C" w:rsidRPr="00CD6C6C" w:rsidRDefault="00CD6C6C" w:rsidP="00CD6C6C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</w:p>
    <w:tbl>
      <w:tblPr>
        <w:tblW w:w="1067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"/>
        <w:gridCol w:w="392"/>
        <w:gridCol w:w="4548"/>
        <w:gridCol w:w="2087"/>
        <w:gridCol w:w="759"/>
        <w:gridCol w:w="809"/>
        <w:gridCol w:w="136"/>
        <w:gridCol w:w="637"/>
        <w:gridCol w:w="861"/>
      </w:tblGrid>
      <w:tr w:rsidR="00CD6C6C" w:rsidRPr="00CD6C6C" w14:paraId="2AFBB06C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EFA56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A86E3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9987C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CD6C6C" w:rsidRPr="00CD6C6C" w14:paraId="6041741A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ABD6C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5A9AC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F1B1DE" w14:textId="7BDC3494" w:rsidR="00CD6C6C" w:rsidRPr="00CD6C6C" w:rsidRDefault="00065404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OŠ Tina Ujevića u Šibeniku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EF5BA96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0FFD5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778C2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49D825" w14:textId="03F2B92F" w:rsidR="00CD6C6C" w:rsidRPr="00CD6C6C" w:rsidRDefault="00065404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Trg Andrije Hebranga 11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176D487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400B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9BEF1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309FFF" w14:textId="2D50E6EE" w:rsidR="00CD6C6C" w:rsidRPr="00CD6C6C" w:rsidRDefault="00065404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A78D277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C3FF2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21742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710FD3" w14:textId="1726FC0A" w:rsidR="00CD6C6C" w:rsidRPr="00CD6C6C" w:rsidRDefault="00D509A7" w:rsidP="00D509A7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D509A7"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>ured@os-tujevica-si.skole.hr</w:t>
            </w:r>
          </w:p>
        </w:tc>
      </w:tr>
      <w:tr w:rsidR="00CD6C6C" w:rsidRPr="00CD6C6C" w14:paraId="647735E6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2EFDA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DC5515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CDA157" w14:textId="6E54DD5D" w:rsidR="00CD6C6C" w:rsidRPr="00065404" w:rsidRDefault="00065404" w:rsidP="00065404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1.a</w:t>
            </w:r>
            <w:r w:rsidRPr="00065404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i 1. b</w:t>
            </w:r>
            <w:r w:rsidR="00CD6C6C" w:rsidRPr="00065404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B3455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CD6C6C" w:rsidRPr="00CD6C6C" w14:paraId="09215A7E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5BB3F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13C46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35E3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Uz planirano upisati broj dana i noćenja:</w:t>
            </w:r>
          </w:p>
        </w:tc>
      </w:tr>
      <w:tr w:rsidR="00CD6C6C" w:rsidRPr="00CD6C6C" w14:paraId="24953D01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93B5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86287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9CBF98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2FCF9D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C765A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446A4B14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520ED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0FAF1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CB13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E6623F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3BC44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599CFE3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CF17F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6D5B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D2954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62BCB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BB0AE0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01D59DD3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1E28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EBCDE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47CD33" w14:textId="3DA723F1" w:rsidR="00CD6C6C" w:rsidRPr="00CD6C6C" w:rsidRDefault="00A30BB9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Jednodnevna terenska nastava</w:t>
            </w:r>
            <w:r w:rsidR="00065404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 </w:t>
            </w:r>
            <w:r w:rsidR="00065404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POLUDNEVNA</w:t>
            </w:r>
          </w:p>
        </w:tc>
        <w:tc>
          <w:tcPr>
            <w:tcW w:w="3424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97D7BF" w14:textId="77543172" w:rsidR="00CD6C6C" w:rsidRPr="00CD6C6C" w:rsidRDefault="00065404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½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7" w:type="dxa"/>
            <w:gridSpan w:val="3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3C9964" w14:textId="4B599C53" w:rsidR="00CD6C6C" w:rsidRPr="00CD6C6C" w:rsidRDefault="00065404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0 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CD6C6C" w:rsidRPr="00CD6C6C" w14:paraId="0809779E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144AF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BEE9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4D357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CD6C6C" w:rsidRPr="00CD6C6C" w14:paraId="1359EB26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3EAA4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16993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00BAE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0F2DB9" w14:textId="02901DEE" w:rsidR="00CD6C6C" w:rsidRPr="00CD6C6C" w:rsidRDefault="00065404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Prvić, Zlarin - RH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6979320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9EDB9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5AC79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8757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AF9FE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0A21430" w14:textId="77777777" w:rsidTr="00CD6C6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F423D8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0FDA8E" w14:textId="77777777"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Planirano vrijeme realizacije</w:t>
            </w:r>
          </w:p>
          <w:p w14:paraId="0F403F33" w14:textId="77777777" w:rsidR="00CD6C6C" w:rsidRPr="00CD6C6C" w:rsidRDefault="00CD6C6C" w:rsidP="00CD6C6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C53130" w14:textId="19D9D9C1" w:rsidR="00CD6C6C" w:rsidRPr="00CD6C6C" w:rsidRDefault="00D509A7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14. 5. 2027- 28.5 . 2027.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FCD7FA" w14:textId="4C8F96DF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F66DFB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E6200E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68AC2D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02183999" w14:textId="77777777" w:rsidTr="00CD6C6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74ED471B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center"/>
            <w:hideMark/>
          </w:tcPr>
          <w:p w14:paraId="4DCDD690" w14:textId="77777777" w:rsidR="00CD6C6C" w:rsidRPr="00CD6C6C" w:rsidRDefault="00CD6C6C" w:rsidP="00CD6C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AD209C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C8F9C1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224F55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4A5122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177CB6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Godina</w:t>
            </w:r>
          </w:p>
        </w:tc>
      </w:tr>
      <w:tr w:rsidR="00CD6C6C" w:rsidRPr="00CD6C6C" w14:paraId="3AAB5A2C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6502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1D395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2D9B4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CD6C6C" w:rsidRPr="00CD6C6C" w14:paraId="490C9ED7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AF203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742D8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0399CB" w14:textId="58CC11C5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učenika</w:t>
            </w:r>
            <w:r w:rsidR="00D509A7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38</w:t>
            </w:r>
          </w:p>
        </w:tc>
        <w:tc>
          <w:tcPr>
            <w:tcW w:w="2517" w:type="dxa"/>
            <w:gridSpan w:val="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2FBCF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72114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CD6C6C" w:rsidRPr="00CD6C6C" w14:paraId="60C3D15C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3668B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5CCAD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E6C14" w14:textId="2CBF4D6C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Predviđeni broj učitelja</w:t>
            </w:r>
            <w:r w:rsidR="00D509A7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4 učitelja + 2 asistenta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E50A2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23897155" w14:textId="77777777" w:rsidTr="00CD6C6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43AA0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EFF8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FD92DE" w14:textId="0A1D8751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Očekivani broj gratis ponuda za učenike</w:t>
            </w:r>
            <w:r w:rsidR="00D509A7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1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F82AA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E63B0F6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CD9ED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53C3E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900D86" w14:textId="77777777" w:rsidR="00CD6C6C" w:rsidRPr="00CD6C6C" w:rsidRDefault="00CD6C6C" w:rsidP="00CD6C6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CD6C6C" w:rsidRPr="00CD6C6C" w14:paraId="266095C6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889AB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A3638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2DE2C0" w14:textId="5254921F" w:rsidR="00CD6C6C" w:rsidRPr="00CD6C6C" w:rsidRDefault="00D509A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Šibenik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6057199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5EA55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FA07B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0612A1" w14:textId="634C46A9" w:rsidR="00CD6C6C" w:rsidRPr="00CD6C6C" w:rsidRDefault="00D509A7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Zlarin, Prvić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7E80D12C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E3BC8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C40E2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01E8D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CD6C6C" w:rsidRPr="00CD6C6C" w14:paraId="3ABD490F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EE58FE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7CE61C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8975A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73F65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60D8C090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A890C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C7E5D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C902A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7BE9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0335D2D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0363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0DD1D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940D7" w14:textId="14D53C4F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Brod</w:t>
            </w:r>
            <w:r w:rsidR="00D509A7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                                   X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79300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41D64E3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8A38E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B6359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33F77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88C5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C0DFAF7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B42C8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1D55F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77C88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55078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AFD190C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61AF6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9385F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875CB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CD6C6C" w:rsidRPr="00CD6C6C" w14:paraId="0AE74264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B6B44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FF11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4120F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AE8F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11F188D8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EAABD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CEB20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9020A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41F21A" w14:textId="0BC8B74F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160E1F1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1B7F3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EB418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DEA3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4F9B8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0791507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CBDD9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FFFB9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628EC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0BCBA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6D8AD368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C99E6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FC5B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MS Gothic" w:eastAsia="MS Gothic" w:hAnsi="MS Gothic" w:cs="MS Gothic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FE82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D9D34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CD6C6C" w:rsidRPr="00CD6C6C" w14:paraId="7737A11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DD38B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D588B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EBA6B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675BB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0892609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2C4B6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56342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1B34F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CC23E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76325A26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85030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D31D7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1ED90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78466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</w:p>
        </w:tc>
      </w:tr>
      <w:tr w:rsidR="00CD6C6C" w:rsidRPr="00CD6C6C" w14:paraId="713F43B5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B9577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5E67F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C878B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CB6DC8" w14:textId="2B15B8B6" w:rsidR="00CD6C6C" w:rsidRPr="00CD6C6C" w:rsidRDefault="008B1E7E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-ponuda s  ručkom u restoranu</w:t>
            </w:r>
            <w:r w:rsidR="00A042C9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i bez ručka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F62DB55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155D7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B012B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CB114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CD6C6C" w:rsidRPr="00CD6C6C" w14:paraId="7F0B300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85467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CFD0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B2C4A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2E80AC" w14:textId="5EFF209B" w:rsidR="00CD6C6C" w:rsidRPr="00CD6C6C" w:rsidRDefault="008B1E7E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Memorijalni centar Faust Vrančić , Centar koralja Zlarin</w:t>
            </w:r>
            <w:r w:rsidR="00A042C9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, prijevoz brodom</w:t>
            </w:r>
            <w:r w:rsidR="00CD6C6C"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03FC01F6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3F86A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E121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A87FE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3EA2E5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7C6DC63E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E3FAE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1C72A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0" w:type="dxa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66BC7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78" w:type="dxa"/>
            <w:gridSpan w:val="6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58241A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(sva </w:t>
            </w: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navedena odredišta)</w:t>
            </w:r>
          </w:p>
        </w:tc>
      </w:tr>
      <w:tr w:rsidR="00CD6C6C" w:rsidRPr="00CD6C6C" w14:paraId="4A4DCA17" w14:textId="77777777" w:rsidTr="00CD6C6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5B3FB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75D3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AFE0B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i/>
                <w:i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CD6C6C" w:rsidRPr="00CD6C6C" w14:paraId="11AFDC9A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4EB1D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0A5F7F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FE80C6" w14:textId="1AB12185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posljedica nesretnoga slučaja i bolesti na putovanju u inozemstvu</w:t>
            </w:r>
            <w:r w:rsidR="008B1E7E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                        X                                         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F0C8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DAF3663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AEBFB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FD72B3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25FEB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AA7DF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23670E61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5C63CA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116720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AE00A8" w14:textId="7A72671F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otkaza putovanja</w:t>
            </w:r>
            <w:r w:rsidR="008B1E7E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                                                                                                       X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BF231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3AE0B965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9F6B24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E1DFE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3171E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EBF347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4C09C304" w14:textId="77777777" w:rsidTr="00CD6C6C">
        <w:tc>
          <w:tcPr>
            <w:tcW w:w="299" w:type="dxa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351FEC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167E78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FEA459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4" w:type="dxa"/>
            <w:gridSpan w:val="4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F3D39B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</w:tr>
      <w:tr w:rsidR="00CD6C6C" w:rsidRPr="00CD6C6C" w14:paraId="52DEFA3B" w14:textId="77777777" w:rsidTr="00CD6C6C">
        <w:tc>
          <w:tcPr>
            <w:tcW w:w="105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8B44E6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b/>
                <w:bCs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CD6C6C" w:rsidRPr="00CD6C6C" w14:paraId="7393905C" w14:textId="77777777" w:rsidTr="00CD6C6C">
        <w:tc>
          <w:tcPr>
            <w:tcW w:w="55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278A2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Rok dostave ponuda je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4AB877" w14:textId="48AB7542" w:rsidR="00CD6C6C" w:rsidRPr="00CD6C6C" w:rsidRDefault="008B1E7E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  <w:t xml:space="preserve"> 15.11.</w:t>
            </w:r>
          </w:p>
        </w:tc>
      </w:tr>
      <w:tr w:rsidR="00CD6C6C" w:rsidRPr="00CD6C6C" w14:paraId="04D5D7CE" w14:textId="77777777" w:rsidTr="00CD6C6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5FF2C" w14:textId="4FA8CA24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Razmatranje ponuda održat će se u školi dana</w:t>
            </w:r>
            <w:r w:rsidR="008B1E7E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 xml:space="preserve">                                   kraj studenog</w:t>
            </w:r>
          </w:p>
        </w:tc>
        <w:tc>
          <w:tcPr>
            <w:tcW w:w="9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B2E9A" w14:textId="77777777" w:rsidR="00CD6C6C" w:rsidRPr="00CD6C6C" w:rsidRDefault="00CD6C6C" w:rsidP="00CD6C6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6787EA" w14:textId="77777777" w:rsidR="00CD6C6C" w:rsidRPr="00CD6C6C" w:rsidRDefault="00CD6C6C" w:rsidP="00CD6C6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CD6C6C">
              <w:rPr>
                <w:rFonts w:ascii="inherit" w:eastAsia="Times New Roman" w:hAnsi="inherit" w:cs="Times New Roman"/>
                <w:color w:val="231F20"/>
                <w:sz w:val="20"/>
                <w:szCs w:val="20"/>
                <w:bdr w:val="none" w:sz="0" w:space="0" w:color="auto" w:frame="1"/>
                <w:lang w:eastAsia="hr-HR"/>
              </w:rPr>
              <w:t>u sati</w:t>
            </w:r>
          </w:p>
        </w:tc>
      </w:tr>
    </w:tbl>
    <w:p w14:paraId="1AC4AB5E" w14:textId="77777777"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color w:val="000000"/>
          <w:sz w:val="20"/>
          <w:szCs w:val="20"/>
          <w:lang w:eastAsia="hr-HR"/>
        </w:rPr>
        <w:br/>
      </w:r>
    </w:p>
    <w:p w14:paraId="05EEEB1A" w14:textId="77777777" w:rsidR="00CD6C6C" w:rsidRPr="00CD6C6C" w:rsidRDefault="00CD6C6C" w:rsidP="00CD6C6C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</w:p>
    <w:p w14:paraId="39BDEF88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1. Prije potpisivanja ugovora za ponudu odabrani davatelj usluga dužan je dostaviti ili dati školi na uvid:</w:t>
      </w:r>
    </w:p>
    <w:p w14:paraId="469AF8E4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registraciji (preslika izvatka iz sudskog ili obrtnog registra) iz kojeg je razvidno da je davatelj usluga registriran za obavljanje djelatnosti turističke agencije,</w:t>
      </w:r>
    </w:p>
    <w:p w14:paraId="424B1D6B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56B45C80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2. Mjesec dana prije realizacije ugovora odabrani davatelj usluga dužan je dostaviti ili dati školi na uvid:</w:t>
      </w:r>
    </w:p>
    <w:p w14:paraId="604D710A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dokaz o osiguranju jamčevine za slučaj nesolventnosti (za višednevnu ekskurziju ili višednevnu terensku nastavu),</w:t>
      </w:r>
    </w:p>
    <w:p w14:paraId="15F684F8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2D57ECFF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3. U slučaju da se poziv objavljuje sukladno čl. 13. st. 12. Pravilnika, dokaz iz točke 2. dostavlja se sedam (7) dana prije realizacije ugovora.</w:t>
      </w:r>
    </w:p>
    <w:p w14:paraId="212BB061" w14:textId="77777777" w:rsidR="00CD6C6C" w:rsidRPr="00CD6C6C" w:rsidRDefault="00CD6C6C" w:rsidP="00CD6C6C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inherit" w:eastAsia="Times New Roman" w:hAnsi="inherit" w:cs="Times New Roman"/>
          <w:i/>
          <w:iCs/>
          <w:color w:val="231F20"/>
          <w:sz w:val="20"/>
          <w:szCs w:val="20"/>
          <w:bdr w:val="none" w:sz="0" w:space="0" w:color="auto" w:frame="1"/>
          <w:lang w:eastAsia="hr-HR"/>
        </w:rPr>
        <w:t>Napomena:</w:t>
      </w:r>
    </w:p>
    <w:p w14:paraId="241A467E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1) Pristigle ponude trebaju sadržavati i u cijenu uključivati:</w:t>
      </w:r>
    </w:p>
    <w:p w14:paraId="1F0F0DAB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prijevoz sudionika isključivo prijevoznim sredstvima koji udovoljavaju propisima,</w:t>
      </w:r>
    </w:p>
    <w:p w14:paraId="1F8C0DF3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osiguranje odgovornosti i jamčevine.</w:t>
      </w:r>
    </w:p>
    <w:p w14:paraId="5AFFD8ED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2) Ponude trebaju biti:</w:t>
      </w:r>
    </w:p>
    <w:p w14:paraId="2431D809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a) u skladu s posebnim propisima kojima se uređuje pružanje usluga u turizmu i obavljanje ugostiteljske djelatnosti ili sukladno posebnim propisima,</w:t>
      </w:r>
    </w:p>
    <w:p w14:paraId="2739A63D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b) razrađene prema traženim točkama i s iskazanom ukupnom cijenom za pojedinog učenika.</w:t>
      </w:r>
    </w:p>
    <w:p w14:paraId="69AB4B3F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3) U obzir će se uzimati ponude zaprimljene poštom na školsku ustanovu do navedenoga roka (dana i sata), odnosno e-poštom ako se postupak provodi sukladno čl. 13. st. 13. ovoga Pravilnika.</w:t>
      </w:r>
    </w:p>
    <w:p w14:paraId="6B72AEF6" w14:textId="77777777" w:rsidR="00CD6C6C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29AF15F8" w14:textId="77777777" w:rsidR="00BA056B" w:rsidRPr="00CD6C6C" w:rsidRDefault="00CD6C6C" w:rsidP="00CD6C6C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</w:pPr>
      <w:r w:rsidRPr="00CD6C6C">
        <w:rPr>
          <w:rFonts w:ascii="Times New Roman" w:eastAsia="Times New Roman" w:hAnsi="Times New Roman" w:cs="Times New Roman"/>
          <w:color w:val="231F20"/>
          <w:sz w:val="20"/>
          <w:szCs w:val="20"/>
          <w:lang w:eastAsia="hr-HR"/>
        </w:rPr>
        <w:t>5) Potencijalni davatelj usluga ne može dopisivati i nuditi dodatne pogodnosti.</w:t>
      </w:r>
    </w:p>
    <w:sectPr w:rsidR="00BA056B" w:rsidRPr="00CD6C6C" w:rsidSect="00CD6C6C">
      <w:pgSz w:w="11906" w:h="16838"/>
      <w:pgMar w:top="851" w:right="2125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37126"/>
    <w:multiLevelType w:val="hybridMultilevel"/>
    <w:tmpl w:val="E63E9F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6C6C"/>
    <w:rsid w:val="00065404"/>
    <w:rsid w:val="00415A67"/>
    <w:rsid w:val="008B1E7E"/>
    <w:rsid w:val="00963B51"/>
    <w:rsid w:val="00A042C9"/>
    <w:rsid w:val="00A30BB9"/>
    <w:rsid w:val="00BA056B"/>
    <w:rsid w:val="00CD6C6C"/>
    <w:rsid w:val="00D509A7"/>
    <w:rsid w:val="00D7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42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54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654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0394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86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2021-10-14T16:39:00Z</cp:lastPrinted>
  <dcterms:created xsi:type="dcterms:W3CDTF">2026-11-03T08:34:00Z</dcterms:created>
  <dcterms:modified xsi:type="dcterms:W3CDTF">2026-11-03T08:34:00Z</dcterms:modified>
</cp:coreProperties>
</file>